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69" w:rsidRPr="00807E69" w:rsidRDefault="004A3260" w:rsidP="00807E6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noProof/>
          <w:color w:val="333399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9694D44" wp14:editId="57C61C91">
            <wp:simplePos x="0" y="0"/>
            <wp:positionH relativeFrom="column">
              <wp:posOffset>-669925</wp:posOffset>
            </wp:positionH>
            <wp:positionV relativeFrom="paragraph">
              <wp:posOffset>-570230</wp:posOffset>
            </wp:positionV>
            <wp:extent cx="741045" cy="791845"/>
            <wp:effectExtent l="0" t="0" r="1905" b="8255"/>
            <wp:wrapTight wrapText="bothSides">
              <wp:wrapPolygon edited="0">
                <wp:start x="7219" y="0"/>
                <wp:lineTo x="4442" y="2079"/>
                <wp:lineTo x="2221" y="5196"/>
                <wp:lineTo x="2221" y="8314"/>
                <wp:lineTo x="0" y="16109"/>
                <wp:lineTo x="0" y="21306"/>
                <wp:lineTo x="21100" y="21306"/>
                <wp:lineTo x="21100" y="16109"/>
                <wp:lineTo x="19990" y="6236"/>
                <wp:lineTo x="17213" y="2079"/>
                <wp:lineTo x="14437" y="0"/>
                <wp:lineTo x="7219" y="0"/>
              </wp:wrapPolygon>
            </wp:wrapTight>
            <wp:docPr id="3" name="Image 3" descr="Description : 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 : Description :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E69" w:rsidRDefault="00807E69" w:rsidP="00807E69">
      <w:pPr>
        <w:pStyle w:val="En-tte"/>
        <w:jc w:val="center"/>
        <w:rPr>
          <w:rFonts w:ascii="Arial" w:hAnsi="Arial" w:cs="Arial"/>
          <w:b/>
          <w:sz w:val="36"/>
          <w:szCs w:val="36"/>
        </w:rPr>
      </w:pPr>
      <w:r w:rsidRPr="006D32EF">
        <w:rPr>
          <w:rFonts w:ascii="Arial" w:hAnsi="Arial" w:cs="Arial"/>
          <w:b/>
          <w:sz w:val="36"/>
          <w:szCs w:val="36"/>
        </w:rPr>
        <w:t>Appel</w:t>
      </w:r>
      <w:r>
        <w:rPr>
          <w:rFonts w:ascii="Arial" w:hAnsi="Arial" w:cs="Arial"/>
          <w:b/>
          <w:sz w:val="36"/>
          <w:szCs w:val="36"/>
        </w:rPr>
        <w:t>s à projets « promotion t</w:t>
      </w:r>
      <w:r w:rsidRPr="006D32EF">
        <w:rPr>
          <w:rFonts w:ascii="Arial" w:hAnsi="Arial" w:cs="Arial"/>
          <w:b/>
          <w:sz w:val="36"/>
          <w:szCs w:val="36"/>
        </w:rPr>
        <w:t>ouristique</w:t>
      </w:r>
      <w:r>
        <w:rPr>
          <w:rFonts w:ascii="Arial" w:hAnsi="Arial" w:cs="Arial"/>
          <w:b/>
          <w:sz w:val="36"/>
          <w:szCs w:val="36"/>
        </w:rPr>
        <w:t> »</w:t>
      </w:r>
      <w:r w:rsidRPr="006D32E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et</w:t>
      </w:r>
    </w:p>
    <w:p w:rsidR="00807E69" w:rsidRPr="006D32EF" w:rsidRDefault="00807E69" w:rsidP="00807E69">
      <w:pPr>
        <w:pStyle w:val="En-tte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 outils numériques</w:t>
      </w:r>
      <w:r w:rsidRPr="006D32EF">
        <w:rPr>
          <w:rFonts w:ascii="Arial" w:hAnsi="Arial" w:cs="Arial"/>
          <w:b/>
          <w:sz w:val="36"/>
          <w:szCs w:val="36"/>
        </w:rPr>
        <w:t> </w:t>
      </w:r>
      <w:r>
        <w:rPr>
          <w:rFonts w:ascii="Arial" w:hAnsi="Arial" w:cs="Arial"/>
          <w:b/>
          <w:sz w:val="36"/>
          <w:szCs w:val="36"/>
        </w:rPr>
        <w:t xml:space="preserve">de médiation touristique </w:t>
      </w:r>
      <w:r w:rsidRPr="006D32EF">
        <w:rPr>
          <w:rFonts w:ascii="Arial" w:hAnsi="Arial" w:cs="Arial"/>
          <w:b/>
          <w:sz w:val="36"/>
          <w:szCs w:val="36"/>
        </w:rPr>
        <w:t>»</w:t>
      </w:r>
    </w:p>
    <w:p w:rsidR="00807E69" w:rsidRPr="00B26BCB" w:rsidRDefault="00807E69" w:rsidP="00807E69">
      <w:pPr>
        <w:rPr>
          <w:rFonts w:ascii="Arial" w:hAnsi="Arial" w:cs="Arial"/>
          <w:b/>
          <w:sz w:val="32"/>
          <w:szCs w:val="32"/>
          <w:u w:val="single"/>
        </w:rPr>
      </w:pPr>
    </w:p>
    <w:p w:rsidR="00807E69" w:rsidRDefault="00807E69" w:rsidP="00807E69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26BCB">
        <w:rPr>
          <w:rFonts w:ascii="Arial" w:hAnsi="Arial" w:cs="Arial"/>
          <w:b/>
          <w:sz w:val="32"/>
          <w:szCs w:val="32"/>
        </w:rPr>
        <w:t>Cahier des charges</w:t>
      </w:r>
    </w:p>
    <w:p w:rsidR="00F81DEE" w:rsidRDefault="00F81DEE" w:rsidP="00F81DEE">
      <w:pPr>
        <w:jc w:val="both"/>
        <w:rPr>
          <w:rFonts w:ascii="Arial" w:hAnsi="Arial" w:cs="Arial"/>
          <w:b/>
          <w:sz w:val="22"/>
          <w:szCs w:val="22"/>
        </w:rPr>
      </w:pPr>
    </w:p>
    <w:p w:rsidR="003C2DCB" w:rsidRPr="00F234E6" w:rsidRDefault="003C2DCB" w:rsidP="006743A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4E6">
        <w:rPr>
          <w:rFonts w:asciiTheme="minorHAnsi" w:hAnsiTheme="minorHAnsi" w:cstheme="minorHAnsi"/>
          <w:b/>
          <w:sz w:val="22"/>
          <w:szCs w:val="22"/>
          <w:u w:val="single"/>
        </w:rPr>
        <w:t>Contexte </w:t>
      </w:r>
      <w:r w:rsidRPr="00F234E6">
        <w:rPr>
          <w:rFonts w:asciiTheme="minorHAnsi" w:hAnsiTheme="minorHAnsi" w:cstheme="minorHAnsi"/>
          <w:b/>
          <w:sz w:val="22"/>
          <w:szCs w:val="22"/>
        </w:rPr>
        <w:t>:</w:t>
      </w:r>
    </w:p>
    <w:p w:rsidR="000B3A3A" w:rsidRPr="00F234E6" w:rsidRDefault="000B3A3A" w:rsidP="000B3A3A">
      <w:pPr>
        <w:jc w:val="both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>Le tourisme est un secteur économique au sein duquel l’irruption du numérique a déjà produit des effets considérables.</w:t>
      </w:r>
    </w:p>
    <w:p w:rsidR="00807E69" w:rsidRPr="00F234E6" w:rsidRDefault="00807E69" w:rsidP="000B3A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3A3A" w:rsidRPr="00F234E6" w:rsidRDefault="00B0145F" w:rsidP="000B3A3A">
      <w:pPr>
        <w:jc w:val="both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 xml:space="preserve">La forte croissance des usages numériques renforce l’orientation des destinations </w:t>
      </w:r>
      <w:r w:rsidR="000B3A3A" w:rsidRPr="00F234E6">
        <w:rPr>
          <w:rFonts w:asciiTheme="minorHAnsi" w:hAnsiTheme="minorHAnsi" w:cstheme="minorHAnsi"/>
          <w:sz w:val="22"/>
          <w:szCs w:val="22"/>
        </w:rPr>
        <w:t xml:space="preserve">touristiques </w:t>
      </w:r>
      <w:r w:rsidRPr="00F234E6">
        <w:rPr>
          <w:rFonts w:asciiTheme="minorHAnsi" w:hAnsiTheme="minorHAnsi" w:cstheme="minorHAnsi"/>
          <w:sz w:val="22"/>
          <w:szCs w:val="22"/>
        </w:rPr>
        <w:t>vers la mise en place de véritables stratégies digitales</w:t>
      </w:r>
      <w:r w:rsidR="000B3A3A" w:rsidRPr="00F234E6">
        <w:rPr>
          <w:rFonts w:asciiTheme="minorHAnsi" w:hAnsiTheme="minorHAnsi" w:cstheme="minorHAnsi"/>
          <w:sz w:val="22"/>
          <w:szCs w:val="22"/>
        </w:rPr>
        <w:t xml:space="preserve"> pour une meilleure visibilité</w:t>
      </w:r>
      <w:r w:rsidR="00DD5646" w:rsidRPr="00F234E6">
        <w:rPr>
          <w:rFonts w:asciiTheme="minorHAnsi" w:hAnsiTheme="minorHAnsi" w:cstheme="minorHAnsi"/>
          <w:sz w:val="22"/>
          <w:szCs w:val="22"/>
        </w:rPr>
        <w:t xml:space="preserve"> sur le</w:t>
      </w:r>
      <w:r w:rsidR="00822354" w:rsidRPr="00F234E6">
        <w:rPr>
          <w:rFonts w:asciiTheme="minorHAnsi" w:hAnsiTheme="minorHAnsi" w:cstheme="minorHAnsi"/>
          <w:sz w:val="22"/>
          <w:szCs w:val="22"/>
        </w:rPr>
        <w:t xml:space="preserve"> marché</w:t>
      </w:r>
      <w:r w:rsidR="000B3A3A" w:rsidRPr="00F234E6">
        <w:rPr>
          <w:rFonts w:asciiTheme="minorHAnsi" w:hAnsiTheme="minorHAnsi" w:cstheme="minorHAnsi"/>
          <w:sz w:val="22"/>
          <w:szCs w:val="22"/>
        </w:rPr>
        <w:t xml:space="preserve">. </w:t>
      </w:r>
      <w:r w:rsidR="00D95B66" w:rsidRPr="00F234E6">
        <w:rPr>
          <w:rFonts w:asciiTheme="minorHAnsi" w:hAnsiTheme="minorHAnsi" w:cstheme="minorHAnsi"/>
          <w:sz w:val="22"/>
          <w:szCs w:val="22"/>
        </w:rPr>
        <w:t>C</w:t>
      </w:r>
      <w:r w:rsidR="003C2DCB" w:rsidRPr="00F234E6">
        <w:rPr>
          <w:rFonts w:asciiTheme="minorHAnsi" w:hAnsiTheme="minorHAnsi" w:cstheme="minorHAnsi"/>
          <w:sz w:val="22"/>
          <w:szCs w:val="22"/>
        </w:rPr>
        <w:t xml:space="preserve">ompte tenu </w:t>
      </w:r>
      <w:r w:rsidR="000B3A3A" w:rsidRPr="00F234E6">
        <w:rPr>
          <w:rFonts w:asciiTheme="minorHAnsi" w:hAnsiTheme="minorHAnsi" w:cstheme="minorHAnsi"/>
          <w:sz w:val="22"/>
          <w:szCs w:val="22"/>
        </w:rPr>
        <w:t>des ces enjeux</w:t>
      </w:r>
      <w:r w:rsidRPr="00F234E6">
        <w:rPr>
          <w:rFonts w:asciiTheme="minorHAnsi" w:hAnsiTheme="minorHAnsi" w:cstheme="minorHAnsi"/>
          <w:sz w:val="22"/>
          <w:szCs w:val="22"/>
        </w:rPr>
        <w:t xml:space="preserve">, </w:t>
      </w:r>
      <w:r w:rsidR="003C2DCB" w:rsidRPr="00F234E6">
        <w:rPr>
          <w:rFonts w:asciiTheme="minorHAnsi" w:hAnsiTheme="minorHAnsi" w:cstheme="minorHAnsi"/>
          <w:sz w:val="22"/>
          <w:szCs w:val="22"/>
        </w:rPr>
        <w:t xml:space="preserve">le Département </w:t>
      </w:r>
      <w:r w:rsidR="000B3A3A" w:rsidRPr="00F234E6">
        <w:rPr>
          <w:rFonts w:asciiTheme="minorHAnsi" w:hAnsiTheme="minorHAnsi" w:cstheme="minorHAnsi"/>
          <w:sz w:val="22"/>
          <w:szCs w:val="22"/>
        </w:rPr>
        <w:t>désire</w:t>
      </w:r>
      <w:r w:rsidR="00CC5639" w:rsidRPr="00F234E6">
        <w:rPr>
          <w:rFonts w:asciiTheme="minorHAnsi" w:hAnsiTheme="minorHAnsi" w:cstheme="minorHAnsi"/>
          <w:sz w:val="22"/>
          <w:szCs w:val="22"/>
        </w:rPr>
        <w:t xml:space="preserve"> accompagner</w:t>
      </w:r>
      <w:r w:rsidR="00D95B66" w:rsidRPr="00F234E6">
        <w:rPr>
          <w:rFonts w:asciiTheme="minorHAnsi" w:hAnsiTheme="minorHAnsi" w:cstheme="minorHAnsi"/>
          <w:sz w:val="22"/>
          <w:szCs w:val="22"/>
        </w:rPr>
        <w:t xml:space="preserve"> les professionnels </w:t>
      </w:r>
      <w:r w:rsidR="00CC5639" w:rsidRPr="00F234E6">
        <w:rPr>
          <w:rFonts w:asciiTheme="minorHAnsi" w:hAnsiTheme="minorHAnsi" w:cstheme="minorHAnsi"/>
          <w:sz w:val="22"/>
          <w:szCs w:val="22"/>
        </w:rPr>
        <w:t>dans l’</w:t>
      </w:r>
      <w:r w:rsidR="00B53B46" w:rsidRPr="00F234E6">
        <w:rPr>
          <w:rFonts w:asciiTheme="minorHAnsi" w:hAnsiTheme="minorHAnsi" w:cstheme="minorHAnsi"/>
          <w:sz w:val="22"/>
          <w:szCs w:val="22"/>
        </w:rPr>
        <w:t xml:space="preserve">inscription des </w:t>
      </w:r>
      <w:r w:rsidR="00D95B66" w:rsidRPr="00F234E6">
        <w:rPr>
          <w:rFonts w:asciiTheme="minorHAnsi" w:hAnsiTheme="minorHAnsi" w:cstheme="minorHAnsi"/>
          <w:sz w:val="22"/>
          <w:szCs w:val="22"/>
        </w:rPr>
        <w:t xml:space="preserve">outils numériques au cœur </w:t>
      </w:r>
      <w:r w:rsidR="00CC5639" w:rsidRPr="00F234E6">
        <w:rPr>
          <w:rFonts w:asciiTheme="minorHAnsi" w:hAnsiTheme="minorHAnsi" w:cstheme="minorHAnsi"/>
          <w:sz w:val="22"/>
          <w:szCs w:val="22"/>
        </w:rPr>
        <w:t>d</w:t>
      </w:r>
      <w:r w:rsidR="00B53B46" w:rsidRPr="00F234E6">
        <w:rPr>
          <w:rFonts w:asciiTheme="minorHAnsi" w:hAnsiTheme="minorHAnsi" w:cstheme="minorHAnsi"/>
          <w:sz w:val="22"/>
          <w:szCs w:val="22"/>
        </w:rPr>
        <w:t>e leur</w:t>
      </w:r>
      <w:r w:rsidR="00D95B66" w:rsidRPr="00F234E6">
        <w:rPr>
          <w:rFonts w:asciiTheme="minorHAnsi" w:hAnsiTheme="minorHAnsi" w:cstheme="minorHAnsi"/>
          <w:sz w:val="22"/>
          <w:szCs w:val="22"/>
        </w:rPr>
        <w:t xml:space="preserve"> stratégie de développement.</w:t>
      </w:r>
      <w:r w:rsidR="000B3A3A" w:rsidRPr="00F234E6">
        <w:rPr>
          <w:rFonts w:asciiTheme="minorHAnsi" w:hAnsiTheme="minorHAnsi" w:cstheme="minorHAnsi"/>
          <w:sz w:val="22"/>
          <w:szCs w:val="22"/>
        </w:rPr>
        <w:t xml:space="preserve"> Il souhaite </w:t>
      </w:r>
      <w:r w:rsidR="00822354" w:rsidRPr="00F234E6">
        <w:rPr>
          <w:rFonts w:asciiTheme="minorHAnsi" w:hAnsiTheme="minorHAnsi" w:cstheme="minorHAnsi"/>
          <w:sz w:val="22"/>
          <w:szCs w:val="22"/>
        </w:rPr>
        <w:t>également</w:t>
      </w:r>
      <w:r w:rsidR="000B3A3A" w:rsidRPr="00F234E6">
        <w:rPr>
          <w:rFonts w:asciiTheme="minorHAnsi" w:hAnsiTheme="minorHAnsi" w:cstheme="minorHAnsi"/>
          <w:sz w:val="22"/>
          <w:szCs w:val="22"/>
        </w:rPr>
        <w:t xml:space="preserve"> poursuivre son soutien en faveur de l’actualisation des outils de communication à l’échelle des territoires. </w:t>
      </w:r>
    </w:p>
    <w:p w:rsidR="00B0145F" w:rsidRPr="00F234E6" w:rsidRDefault="00B0145F" w:rsidP="006743A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1DEE" w:rsidRPr="00F234E6" w:rsidRDefault="00695430" w:rsidP="00807E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34E6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="00F81DEE" w:rsidRPr="00F234E6">
        <w:rPr>
          <w:rFonts w:asciiTheme="minorHAnsi" w:hAnsiTheme="minorHAnsi" w:cstheme="minorHAnsi"/>
          <w:b/>
          <w:sz w:val="22"/>
          <w:szCs w:val="22"/>
          <w:u w:val="single"/>
        </w:rPr>
        <w:t>’appel à projets</w:t>
      </w:r>
      <w:r w:rsidRPr="00F234E6">
        <w:rPr>
          <w:rFonts w:asciiTheme="minorHAnsi" w:hAnsiTheme="minorHAnsi" w:cstheme="minorHAnsi"/>
          <w:b/>
          <w:sz w:val="22"/>
          <w:szCs w:val="22"/>
          <w:u w:val="single"/>
        </w:rPr>
        <w:t xml:space="preserve"> « promotion touristique »</w:t>
      </w:r>
    </w:p>
    <w:p w:rsidR="00952279" w:rsidRPr="00F234E6" w:rsidRDefault="00952279" w:rsidP="006743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ACC" w:rsidRPr="00F234E6" w:rsidRDefault="003C2DCB" w:rsidP="006743A4">
      <w:pPr>
        <w:jc w:val="both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 xml:space="preserve">Cet </w:t>
      </w:r>
      <w:r w:rsidR="00695430" w:rsidRPr="00F234E6">
        <w:rPr>
          <w:rFonts w:asciiTheme="minorHAnsi" w:hAnsiTheme="minorHAnsi" w:cstheme="minorHAnsi"/>
          <w:sz w:val="22"/>
          <w:szCs w:val="22"/>
        </w:rPr>
        <w:t>appel à projets doit permettre aux acteurs touristiques de</w:t>
      </w:r>
      <w:r w:rsidR="005F7ACC" w:rsidRPr="00F234E6">
        <w:rPr>
          <w:rFonts w:asciiTheme="minorHAnsi" w:hAnsiTheme="minorHAnsi" w:cstheme="minorHAnsi"/>
          <w:sz w:val="22"/>
          <w:szCs w:val="22"/>
        </w:rPr>
        <w:t> :</w:t>
      </w:r>
    </w:p>
    <w:p w:rsidR="00F81DEE" w:rsidRPr="00F234E6" w:rsidRDefault="00807E69" w:rsidP="0095227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>enouveler</w:t>
      </w:r>
      <w:r w:rsidR="00695430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leurs</w:t>
      </w:r>
      <w:r w:rsidR="00F81DEE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outils de communication </w:t>
      </w:r>
      <w:r w:rsidR="00695430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intercommunaux </w:t>
      </w:r>
      <w:r w:rsidR="00F81DEE" w:rsidRPr="00F234E6">
        <w:rPr>
          <w:rFonts w:asciiTheme="minorHAnsi" w:hAnsiTheme="minorHAnsi" w:cstheme="minorHAnsi"/>
          <w:color w:val="000000"/>
          <w:sz w:val="22"/>
          <w:szCs w:val="22"/>
        </w:rPr>
        <w:t>de valo</w:t>
      </w:r>
      <w:r w:rsidR="005F7ACC" w:rsidRPr="00F234E6">
        <w:rPr>
          <w:rFonts w:asciiTheme="minorHAnsi" w:hAnsiTheme="minorHAnsi" w:cstheme="minorHAnsi"/>
          <w:color w:val="000000"/>
          <w:sz w:val="22"/>
          <w:szCs w:val="22"/>
        </w:rPr>
        <w:t>risation de</w:t>
      </w:r>
      <w:r w:rsidR="00F81DEE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la destination touris</w:t>
      </w:r>
      <w:r w:rsidR="005F7ACC" w:rsidRPr="00F234E6">
        <w:rPr>
          <w:rFonts w:asciiTheme="minorHAnsi" w:hAnsiTheme="minorHAnsi" w:cstheme="minorHAnsi"/>
          <w:color w:val="000000"/>
          <w:sz w:val="22"/>
          <w:szCs w:val="22"/>
        </w:rPr>
        <w:t>tique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:rsidR="005F7ACC" w:rsidRPr="00F234E6" w:rsidRDefault="00807E69" w:rsidP="0095227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>roposer</w:t>
      </w:r>
      <w:r w:rsidR="005F7ACC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la commercialisation en ligne 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de l’offre touristique (via la place de marché) ;</w:t>
      </w:r>
    </w:p>
    <w:p w:rsidR="008F2B2B" w:rsidRPr="00F234E6" w:rsidRDefault="00807E69" w:rsidP="0095227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>oursuivre</w:t>
      </w:r>
      <w:r w:rsidR="005F7ACC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le d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éveloppement des sites internet et/ou </w:t>
      </w:r>
      <w:r w:rsidR="005F7ACC" w:rsidRPr="00F234E6">
        <w:rPr>
          <w:rFonts w:asciiTheme="minorHAnsi" w:hAnsiTheme="minorHAnsi" w:cstheme="minorHAnsi"/>
          <w:color w:val="000000"/>
          <w:sz w:val="22"/>
          <w:szCs w:val="22"/>
        </w:rPr>
        <w:t>applications touristiques intercommunaux</w:t>
      </w:r>
      <w:r w:rsidR="008F2B2B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et le raccordement au SIT (base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de données régionale partagée) ;</w:t>
      </w:r>
    </w:p>
    <w:p w:rsidR="008F2B2B" w:rsidRPr="00F234E6" w:rsidRDefault="00807E69" w:rsidP="0095227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>oncevoir</w:t>
      </w:r>
      <w:r w:rsidR="008F2B2B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des films promotionnels touristi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ques à l’échelle intercommunale ;</w:t>
      </w:r>
    </w:p>
    <w:p w:rsidR="005F7ACC" w:rsidRPr="00F234E6" w:rsidRDefault="00807E69" w:rsidP="0095227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>éaliser</w:t>
      </w:r>
      <w:r w:rsidR="008F2B2B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des photothèques, l’édition de guide de Pays et/ou autre dépl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iant touristique thématique ;</w:t>
      </w:r>
    </w:p>
    <w:p w:rsidR="008F2B2B" w:rsidRPr="00F234E6" w:rsidRDefault="00807E69" w:rsidP="00952279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>dapter</w:t>
      </w:r>
      <w:r w:rsidR="008F2B2B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les éditions touristiques aux visiteurs en situation de handicap.</w:t>
      </w:r>
    </w:p>
    <w:p w:rsidR="00B0145F" w:rsidRPr="00F234E6" w:rsidRDefault="00B0145F" w:rsidP="006743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1DEE" w:rsidRPr="00F234E6" w:rsidRDefault="00190C36" w:rsidP="00927A22">
      <w:pPr>
        <w:jc w:val="both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i/>
          <w:sz w:val="22"/>
          <w:szCs w:val="22"/>
          <w:u w:val="single"/>
        </w:rPr>
        <w:t>Bénéficiaires </w:t>
      </w:r>
      <w:r w:rsidRPr="00F234E6">
        <w:rPr>
          <w:rFonts w:asciiTheme="minorHAnsi" w:hAnsiTheme="minorHAnsi" w:cstheme="minorHAnsi"/>
          <w:i/>
          <w:sz w:val="22"/>
          <w:szCs w:val="22"/>
        </w:rPr>
        <w:t>:</w:t>
      </w:r>
      <w:r w:rsidR="00927A22" w:rsidRPr="00F234E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7A22" w:rsidRPr="00F234E6">
        <w:rPr>
          <w:rFonts w:asciiTheme="minorHAnsi" w:hAnsiTheme="minorHAnsi" w:cstheme="minorHAnsi"/>
          <w:sz w:val="22"/>
          <w:szCs w:val="22"/>
        </w:rPr>
        <w:t>offices de t</w:t>
      </w:r>
      <w:r w:rsidR="00F81DEE" w:rsidRPr="00F234E6">
        <w:rPr>
          <w:rFonts w:asciiTheme="minorHAnsi" w:hAnsiTheme="minorHAnsi" w:cstheme="minorHAnsi"/>
          <w:sz w:val="22"/>
          <w:szCs w:val="22"/>
        </w:rPr>
        <w:t>ourisme</w:t>
      </w:r>
      <w:r w:rsidR="00F40305" w:rsidRPr="00F234E6">
        <w:rPr>
          <w:rFonts w:asciiTheme="minorHAnsi" w:hAnsiTheme="minorHAnsi" w:cstheme="minorHAnsi"/>
          <w:sz w:val="22"/>
          <w:szCs w:val="22"/>
        </w:rPr>
        <w:t xml:space="preserve"> </w:t>
      </w:r>
      <w:r w:rsidR="00927A22" w:rsidRPr="00F234E6">
        <w:rPr>
          <w:rFonts w:asciiTheme="minorHAnsi" w:hAnsiTheme="minorHAnsi" w:cstheme="minorHAnsi"/>
          <w:sz w:val="22"/>
          <w:szCs w:val="22"/>
        </w:rPr>
        <w:t>et maîtres d’ouvrages p</w:t>
      </w:r>
      <w:r w:rsidR="00091E0E" w:rsidRPr="00F234E6">
        <w:rPr>
          <w:rFonts w:asciiTheme="minorHAnsi" w:hAnsiTheme="minorHAnsi" w:cstheme="minorHAnsi"/>
          <w:sz w:val="22"/>
          <w:szCs w:val="22"/>
        </w:rPr>
        <w:t>ublics (communes, groupement</w:t>
      </w:r>
      <w:r w:rsidR="001B31C9" w:rsidRPr="00F234E6">
        <w:rPr>
          <w:rFonts w:asciiTheme="minorHAnsi" w:hAnsiTheme="minorHAnsi" w:cstheme="minorHAnsi"/>
          <w:sz w:val="22"/>
          <w:szCs w:val="22"/>
        </w:rPr>
        <w:t>s</w:t>
      </w:r>
      <w:r w:rsidR="00091E0E" w:rsidRPr="00F234E6">
        <w:rPr>
          <w:rFonts w:asciiTheme="minorHAnsi" w:hAnsiTheme="minorHAnsi" w:cstheme="minorHAnsi"/>
          <w:sz w:val="22"/>
          <w:szCs w:val="22"/>
        </w:rPr>
        <w:t xml:space="preserve"> de</w:t>
      </w:r>
      <w:r w:rsidR="00927A22" w:rsidRPr="00F234E6">
        <w:rPr>
          <w:rFonts w:asciiTheme="minorHAnsi" w:hAnsiTheme="minorHAnsi" w:cstheme="minorHAnsi"/>
          <w:sz w:val="22"/>
          <w:szCs w:val="22"/>
        </w:rPr>
        <w:t xml:space="preserve"> communes, syndicats mixtes, Pays, </w:t>
      </w:r>
      <w:r w:rsidR="00807E69" w:rsidRPr="00F234E6">
        <w:rPr>
          <w:rFonts w:asciiTheme="minorHAnsi" w:hAnsiTheme="minorHAnsi" w:cstheme="minorHAnsi"/>
          <w:sz w:val="22"/>
          <w:szCs w:val="22"/>
        </w:rPr>
        <w:t>p</w:t>
      </w:r>
      <w:r w:rsidR="00952279" w:rsidRPr="00F234E6">
        <w:rPr>
          <w:rFonts w:asciiTheme="minorHAnsi" w:hAnsiTheme="minorHAnsi" w:cstheme="minorHAnsi"/>
          <w:sz w:val="22"/>
          <w:szCs w:val="22"/>
        </w:rPr>
        <w:t>ôle</w:t>
      </w:r>
      <w:r w:rsidR="00F234E6" w:rsidRPr="00F234E6">
        <w:rPr>
          <w:rFonts w:asciiTheme="minorHAnsi" w:hAnsiTheme="minorHAnsi" w:cstheme="minorHAnsi"/>
          <w:sz w:val="22"/>
          <w:szCs w:val="22"/>
        </w:rPr>
        <w:t>s</w:t>
      </w:r>
      <w:r w:rsidR="00952279" w:rsidRPr="00F234E6">
        <w:rPr>
          <w:rFonts w:asciiTheme="minorHAnsi" w:hAnsiTheme="minorHAnsi" w:cstheme="minorHAnsi"/>
          <w:sz w:val="22"/>
          <w:szCs w:val="22"/>
        </w:rPr>
        <w:t xml:space="preserve"> d’</w:t>
      </w:r>
      <w:r w:rsidR="00807E69" w:rsidRPr="00F234E6">
        <w:rPr>
          <w:rFonts w:asciiTheme="minorHAnsi" w:hAnsiTheme="minorHAnsi" w:cstheme="minorHAnsi"/>
          <w:sz w:val="22"/>
          <w:szCs w:val="22"/>
        </w:rPr>
        <w:t>é</w:t>
      </w:r>
      <w:r w:rsidR="00952279" w:rsidRPr="00F234E6">
        <w:rPr>
          <w:rFonts w:asciiTheme="minorHAnsi" w:hAnsiTheme="minorHAnsi" w:cstheme="minorHAnsi"/>
          <w:sz w:val="22"/>
          <w:szCs w:val="22"/>
        </w:rPr>
        <w:t>quilibre</w:t>
      </w:r>
      <w:r w:rsidR="00807E69" w:rsidRPr="00F234E6">
        <w:rPr>
          <w:rFonts w:asciiTheme="minorHAnsi" w:hAnsiTheme="minorHAnsi" w:cstheme="minorHAnsi"/>
          <w:sz w:val="22"/>
          <w:szCs w:val="22"/>
        </w:rPr>
        <w:t xml:space="preserve"> t</w:t>
      </w:r>
      <w:r w:rsidR="00952279" w:rsidRPr="00F234E6">
        <w:rPr>
          <w:rFonts w:asciiTheme="minorHAnsi" w:hAnsiTheme="minorHAnsi" w:cstheme="minorHAnsi"/>
          <w:sz w:val="22"/>
          <w:szCs w:val="22"/>
        </w:rPr>
        <w:t xml:space="preserve">erritorial et </w:t>
      </w:r>
      <w:r w:rsidR="00807E69" w:rsidRPr="00F234E6">
        <w:rPr>
          <w:rFonts w:asciiTheme="minorHAnsi" w:hAnsiTheme="minorHAnsi" w:cstheme="minorHAnsi"/>
          <w:sz w:val="22"/>
          <w:szCs w:val="22"/>
        </w:rPr>
        <w:t>rural, établissements publics de coopération c</w:t>
      </w:r>
      <w:r w:rsidR="00952279" w:rsidRPr="00F234E6">
        <w:rPr>
          <w:rFonts w:asciiTheme="minorHAnsi" w:hAnsiTheme="minorHAnsi" w:cstheme="minorHAnsi"/>
          <w:sz w:val="22"/>
          <w:szCs w:val="22"/>
        </w:rPr>
        <w:t>ulturelle…</w:t>
      </w:r>
      <w:r w:rsidR="00927A22" w:rsidRPr="00F234E6">
        <w:rPr>
          <w:rFonts w:asciiTheme="minorHAnsi" w:hAnsiTheme="minorHAnsi" w:cstheme="minorHAnsi"/>
          <w:sz w:val="22"/>
          <w:szCs w:val="22"/>
        </w:rPr>
        <w:t>).</w:t>
      </w:r>
    </w:p>
    <w:p w:rsidR="00091E0E" w:rsidRPr="00F234E6" w:rsidRDefault="00091E0E" w:rsidP="00927A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1E0E" w:rsidRPr="00F234E6" w:rsidRDefault="00091E0E" w:rsidP="00927A22">
      <w:pPr>
        <w:jc w:val="both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i/>
          <w:sz w:val="22"/>
          <w:szCs w:val="22"/>
          <w:u w:val="single"/>
        </w:rPr>
        <w:t>Condition de financement :</w:t>
      </w:r>
    </w:p>
    <w:p w:rsidR="00807E69" w:rsidRPr="00F234E6" w:rsidRDefault="00091E0E" w:rsidP="00091E0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Le taux de subvention est fixé à 40</w:t>
      </w:r>
      <w:r w:rsidR="00807E69" w:rsidRPr="00F234E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% des dépenses éligibles.</w:t>
      </w:r>
    </w:p>
    <w:p w:rsidR="00091E0E" w:rsidRPr="00F234E6" w:rsidRDefault="00091E0E" w:rsidP="00091E0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Les plafonds de dépenses sont fixés à :</w:t>
      </w:r>
    </w:p>
    <w:p w:rsidR="00091E0E" w:rsidRPr="00F234E6" w:rsidRDefault="00807E69" w:rsidP="0095227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10 000 € TTC pour les éditions ;</w:t>
      </w:r>
    </w:p>
    <w:p w:rsidR="00091E0E" w:rsidRPr="00F234E6" w:rsidRDefault="00091E0E" w:rsidP="0095227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100 000 € HT pour les autres projets.</w:t>
      </w:r>
    </w:p>
    <w:p w:rsidR="00807E69" w:rsidRPr="00F234E6" w:rsidRDefault="00807E69" w:rsidP="00A47C39">
      <w:pPr>
        <w:pStyle w:val="Paragraphedeliste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1E0E" w:rsidRPr="00F234E6" w:rsidRDefault="00091E0E" w:rsidP="006743A4">
      <w:pPr>
        <w:jc w:val="both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Le plancher de dépense est</w:t>
      </w:r>
      <w:r w:rsidR="00807E6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fixé à 1 000 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€ TTC </w:t>
      </w:r>
      <w:r w:rsidR="001D4F03" w:rsidRPr="00F234E6">
        <w:rPr>
          <w:rFonts w:asciiTheme="minorHAnsi" w:hAnsiTheme="minorHAnsi" w:cstheme="minorHAnsi"/>
          <w:color w:val="000000"/>
          <w:sz w:val="22"/>
          <w:szCs w:val="22"/>
        </w:rPr>
        <w:t>pour les éditions</w:t>
      </w:r>
      <w:r w:rsidR="00807E6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et 1 000 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€ HT pour les autres projets.</w:t>
      </w:r>
    </w:p>
    <w:p w:rsidR="006743A4" w:rsidRPr="00F234E6" w:rsidRDefault="006743A4" w:rsidP="006743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1E0E" w:rsidRPr="00F234E6" w:rsidRDefault="00091E0E" w:rsidP="006743A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234E6">
        <w:rPr>
          <w:rFonts w:asciiTheme="minorHAnsi" w:hAnsiTheme="minorHAnsi" w:cstheme="minorHAnsi"/>
          <w:i/>
          <w:sz w:val="22"/>
          <w:szCs w:val="22"/>
          <w:u w:val="single"/>
        </w:rPr>
        <w:t>Modalités d’attribution :</w:t>
      </w:r>
    </w:p>
    <w:p w:rsidR="00091E0E" w:rsidRPr="00F234E6" w:rsidRDefault="00091E0E" w:rsidP="00091E0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Le caractère innovant des procédés, </w:t>
      </w:r>
      <w:r w:rsidR="00807E6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des 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services et leur impact potentiel sur le développement de l’offre touristique et culturelle seront pris en compte dans la hiérarchisation des dossiers de candidatures.</w:t>
      </w:r>
    </w:p>
    <w:p w:rsidR="00091E0E" w:rsidRPr="00F234E6" w:rsidRDefault="00091E0E" w:rsidP="00091E0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Un renvoi vers les organismes territoriaux de promotion touristique (</w:t>
      </w:r>
      <w:r w:rsidR="004D5CAA" w:rsidRPr="00F234E6">
        <w:rPr>
          <w:rFonts w:asciiTheme="minorHAnsi" w:hAnsiTheme="minorHAnsi" w:cstheme="minorHAnsi"/>
          <w:color w:val="000000"/>
          <w:sz w:val="22"/>
          <w:szCs w:val="22"/>
        </w:rPr>
        <w:t>office de tourisme du territoire communautaire concerné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>Seine Maritime Attractivité,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la marque touristique départementale </w:t>
      </w:r>
      <w:r w:rsidRPr="00F234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« Seine-Maritime, la Normandie Impressionnante », 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4D5CAA" w:rsidRPr="00F234E6">
        <w:rPr>
          <w:rFonts w:asciiTheme="minorHAnsi" w:hAnsiTheme="minorHAnsi" w:cstheme="minorHAnsi"/>
          <w:color w:val="000000"/>
          <w:sz w:val="22"/>
          <w:szCs w:val="22"/>
        </w:rPr>
        <w:t>e C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omité </w:t>
      </w:r>
      <w:r w:rsidR="004D5CAA" w:rsidRPr="00F234E6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égional du </w:t>
      </w:r>
      <w:r w:rsidR="004D5CAA" w:rsidRPr="00F234E6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>ourisme</w:t>
      </w:r>
      <w:r w:rsidR="004D5CAA" w:rsidRPr="00F234E6">
        <w:rPr>
          <w:rFonts w:asciiTheme="minorHAnsi" w:hAnsiTheme="minorHAnsi" w:cstheme="minorHAnsi"/>
          <w:color w:val="000000"/>
          <w:sz w:val="22"/>
          <w:szCs w:val="22"/>
        </w:rPr>
        <w:t>…) devra être aussi prévu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07E69" w:rsidRPr="00F234E6" w:rsidRDefault="00807E69" w:rsidP="00091E0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07E69" w:rsidRPr="00F234E6" w:rsidRDefault="00807E69" w:rsidP="00091E0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81DEE" w:rsidRPr="00F234E6" w:rsidRDefault="00937EF3" w:rsidP="00807E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34E6">
        <w:rPr>
          <w:rFonts w:asciiTheme="minorHAnsi" w:hAnsiTheme="minorHAnsi" w:cstheme="minorHAnsi"/>
          <w:b/>
          <w:sz w:val="22"/>
          <w:szCs w:val="22"/>
          <w:u w:val="single"/>
        </w:rPr>
        <w:t>L’appel à projets « outils numériques de médiation touristique »</w:t>
      </w:r>
    </w:p>
    <w:p w:rsidR="00807E69" w:rsidRPr="00F234E6" w:rsidRDefault="00807E69" w:rsidP="00807E69">
      <w:pPr>
        <w:rPr>
          <w:rFonts w:asciiTheme="minorHAnsi" w:hAnsiTheme="minorHAnsi" w:cstheme="minorHAnsi"/>
          <w:sz w:val="22"/>
          <w:szCs w:val="22"/>
        </w:rPr>
      </w:pPr>
    </w:p>
    <w:p w:rsidR="00F81DEE" w:rsidRPr="00F234E6" w:rsidRDefault="000D775D" w:rsidP="006743A4">
      <w:pPr>
        <w:jc w:val="both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>Cet appel à projets doit permettre d’accompagner les sites de visites touristiques ou offices de tourisme</w:t>
      </w:r>
      <w:r w:rsidR="006872CC" w:rsidRPr="00F234E6">
        <w:rPr>
          <w:rFonts w:asciiTheme="minorHAnsi" w:hAnsiTheme="minorHAnsi" w:cstheme="minorHAnsi"/>
          <w:sz w:val="22"/>
          <w:szCs w:val="22"/>
        </w:rPr>
        <w:t xml:space="preserve"> dans le développement d’outils de médiation, d’aide à la visite </w:t>
      </w:r>
      <w:r w:rsidR="006872CC" w:rsidRPr="00F234E6">
        <w:rPr>
          <w:rFonts w:asciiTheme="minorHAnsi" w:hAnsiTheme="minorHAnsi" w:cstheme="minorHAnsi"/>
          <w:i/>
          <w:sz w:val="22"/>
          <w:szCs w:val="22"/>
        </w:rPr>
        <w:t>in situ</w:t>
      </w:r>
      <w:r w:rsidR="006872CC" w:rsidRPr="00F234E6">
        <w:rPr>
          <w:rFonts w:asciiTheme="minorHAnsi" w:hAnsiTheme="minorHAnsi" w:cstheme="minorHAnsi"/>
          <w:sz w:val="22"/>
          <w:szCs w:val="22"/>
        </w:rPr>
        <w:t xml:space="preserve"> ou en mobilités adapté</w:t>
      </w:r>
      <w:r w:rsidR="00D73B64" w:rsidRPr="00F234E6">
        <w:rPr>
          <w:rFonts w:asciiTheme="minorHAnsi" w:hAnsiTheme="minorHAnsi" w:cstheme="minorHAnsi"/>
          <w:sz w:val="22"/>
          <w:szCs w:val="22"/>
        </w:rPr>
        <w:t>e</w:t>
      </w:r>
      <w:r w:rsidR="006872CC" w:rsidRPr="00F234E6">
        <w:rPr>
          <w:rFonts w:asciiTheme="minorHAnsi" w:hAnsiTheme="minorHAnsi" w:cstheme="minorHAnsi"/>
          <w:sz w:val="22"/>
          <w:szCs w:val="22"/>
        </w:rPr>
        <w:t>s.</w:t>
      </w:r>
    </w:p>
    <w:p w:rsidR="00A158F9" w:rsidRPr="00F234E6" w:rsidRDefault="00A158F9" w:rsidP="006743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58F9" w:rsidRPr="00F234E6" w:rsidRDefault="00A158F9" w:rsidP="006743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Exemple</w:t>
      </w:r>
      <w:r w:rsidRPr="00F234E6">
        <w:rPr>
          <w:rFonts w:asciiTheme="minorHAnsi" w:hAnsiTheme="minorHAnsi" w:cstheme="minorHAnsi"/>
          <w:i/>
          <w:color w:val="000000"/>
          <w:sz w:val="22"/>
          <w:szCs w:val="22"/>
        </w:rPr>
        <w:t> :</w:t>
      </w:r>
      <w:r w:rsidR="00952279" w:rsidRPr="00F234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outils d’immersion virtuelle,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outils de visite à distance,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parcours en </w:t>
      </w:r>
      <w:r w:rsidR="00470BB4" w:rsidRPr="00F234E6">
        <w:rPr>
          <w:rFonts w:asciiTheme="minorHAnsi" w:hAnsiTheme="minorHAnsi" w:cstheme="minorHAnsi"/>
          <w:color w:val="000000"/>
          <w:sz w:val="22"/>
          <w:szCs w:val="22"/>
        </w:rPr>
        <w:t>réalité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augmentée,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vidéos interactives,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applications d’aide à la visite,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bornes tactiles d’informations touristiques…</w:t>
      </w:r>
    </w:p>
    <w:p w:rsidR="00A158F9" w:rsidRPr="00F234E6" w:rsidRDefault="00A158F9" w:rsidP="006743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58F9" w:rsidRPr="00F234E6" w:rsidRDefault="00A158F9" w:rsidP="00A158F9">
      <w:pPr>
        <w:jc w:val="both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i/>
          <w:sz w:val="22"/>
          <w:szCs w:val="22"/>
          <w:u w:val="single"/>
        </w:rPr>
        <w:t>Bénéficiaires</w:t>
      </w:r>
      <w:r w:rsidRPr="00F234E6">
        <w:rPr>
          <w:rFonts w:asciiTheme="minorHAnsi" w:hAnsiTheme="minorHAnsi" w:cstheme="minorHAnsi"/>
          <w:i/>
          <w:sz w:val="22"/>
          <w:szCs w:val="22"/>
        </w:rPr>
        <w:t xml:space="preserve"> : 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offices de tourisme et maîtres d’ouvrages publics (communes, groupement</w:t>
      </w:r>
      <w:r w:rsidR="001B31C9" w:rsidRPr="00F234E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de communes, syndicats mixtes, Pays,</w:t>
      </w:r>
      <w:r w:rsidR="00470BB4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7E69" w:rsidRPr="00F234E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>ôle</w:t>
      </w:r>
      <w:r w:rsidR="00F234E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d’</w:t>
      </w:r>
      <w:r w:rsidR="00807E69" w:rsidRPr="00F234E6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470BB4" w:rsidRPr="00F234E6">
        <w:rPr>
          <w:rFonts w:asciiTheme="minorHAnsi" w:hAnsiTheme="minorHAnsi" w:cstheme="minorHAnsi"/>
          <w:color w:val="000000"/>
          <w:sz w:val="22"/>
          <w:szCs w:val="22"/>
        </w:rPr>
        <w:t>quilibre</w:t>
      </w:r>
      <w:r w:rsidR="00807E6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territorial et r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ural, </w:t>
      </w:r>
      <w:r w:rsidR="00807E69" w:rsidRPr="00F234E6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470BB4" w:rsidRPr="00F234E6">
        <w:rPr>
          <w:rFonts w:asciiTheme="minorHAnsi" w:hAnsiTheme="minorHAnsi" w:cstheme="minorHAnsi"/>
          <w:color w:val="000000"/>
          <w:sz w:val="22"/>
          <w:szCs w:val="22"/>
        </w:rPr>
        <w:t>tablissements</w:t>
      </w:r>
      <w:r w:rsidR="00807E69" w:rsidRPr="00F234E6">
        <w:rPr>
          <w:rFonts w:asciiTheme="minorHAnsi" w:hAnsiTheme="minorHAnsi" w:cstheme="minorHAnsi"/>
          <w:color w:val="000000"/>
          <w:sz w:val="22"/>
          <w:szCs w:val="22"/>
        </w:rPr>
        <w:t xml:space="preserve"> publics de coopération c</w:t>
      </w:r>
      <w:r w:rsidR="00952279" w:rsidRPr="00F234E6">
        <w:rPr>
          <w:rFonts w:asciiTheme="minorHAnsi" w:hAnsiTheme="minorHAnsi" w:cstheme="minorHAnsi"/>
          <w:color w:val="000000"/>
          <w:sz w:val="22"/>
          <w:szCs w:val="22"/>
        </w:rPr>
        <w:t>ulturelle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…).</w:t>
      </w:r>
    </w:p>
    <w:p w:rsidR="00A158F9" w:rsidRPr="00F234E6" w:rsidRDefault="00A158F9" w:rsidP="006743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58F9" w:rsidRPr="00F234E6" w:rsidRDefault="00A158F9" w:rsidP="00A158F9">
      <w:pPr>
        <w:jc w:val="both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i/>
          <w:sz w:val="22"/>
          <w:szCs w:val="22"/>
          <w:u w:val="single"/>
        </w:rPr>
        <w:t>Condition de financement :</w:t>
      </w:r>
    </w:p>
    <w:p w:rsidR="00A158F9" w:rsidRPr="00F234E6" w:rsidRDefault="00A158F9" w:rsidP="00A158F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Le taux de subvention est fixé à 40</w:t>
      </w:r>
      <w:r w:rsidR="00807E69" w:rsidRPr="00F234E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234E6">
        <w:rPr>
          <w:rFonts w:asciiTheme="minorHAnsi" w:hAnsiTheme="minorHAnsi" w:cstheme="minorHAnsi"/>
          <w:color w:val="000000"/>
          <w:sz w:val="22"/>
          <w:szCs w:val="22"/>
        </w:rPr>
        <w:t>% des dépenses éligibles.</w:t>
      </w:r>
    </w:p>
    <w:p w:rsidR="00A158F9" w:rsidRPr="00F234E6" w:rsidRDefault="00A158F9" w:rsidP="00A158F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Les plafonds de dépenses sont fixés à :</w:t>
      </w:r>
    </w:p>
    <w:p w:rsidR="00A158F9" w:rsidRPr="00F234E6" w:rsidRDefault="00A158F9" w:rsidP="0095227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200 000 € HT,</w:t>
      </w:r>
    </w:p>
    <w:p w:rsidR="00A158F9" w:rsidRPr="00F234E6" w:rsidRDefault="00A158F9" w:rsidP="0095227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250 000 € en cas de mutualisation du projet entre plusieurs partenaires publics et/ou plusieurs territoires.</w:t>
      </w:r>
    </w:p>
    <w:p w:rsidR="00A158F9" w:rsidRPr="00F234E6" w:rsidRDefault="00A158F9" w:rsidP="00A158F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34E6">
        <w:rPr>
          <w:rFonts w:asciiTheme="minorHAnsi" w:hAnsiTheme="minorHAnsi" w:cstheme="minorHAnsi"/>
          <w:color w:val="000000"/>
          <w:sz w:val="22"/>
          <w:szCs w:val="22"/>
        </w:rPr>
        <w:t>Le plancher de dépense est fixé à 1 000 € HT.</w:t>
      </w:r>
    </w:p>
    <w:p w:rsidR="00A158F9" w:rsidRPr="00F234E6" w:rsidRDefault="00A158F9" w:rsidP="00A158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58F9" w:rsidRPr="00F234E6" w:rsidRDefault="00A158F9" w:rsidP="00A158F9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234E6">
        <w:rPr>
          <w:rFonts w:asciiTheme="minorHAnsi" w:hAnsiTheme="minorHAnsi" w:cstheme="minorHAnsi"/>
          <w:i/>
          <w:sz w:val="22"/>
          <w:szCs w:val="22"/>
          <w:u w:val="single"/>
        </w:rPr>
        <w:t>Modalités d’attribution</w:t>
      </w:r>
      <w:r w:rsidRPr="00F234E6">
        <w:rPr>
          <w:rFonts w:asciiTheme="minorHAnsi" w:hAnsiTheme="minorHAnsi" w:cstheme="minorHAnsi"/>
          <w:i/>
          <w:sz w:val="22"/>
          <w:szCs w:val="22"/>
        </w:rPr>
        <w:t> :</w:t>
      </w:r>
    </w:p>
    <w:p w:rsidR="00A158F9" w:rsidRPr="00F234E6" w:rsidRDefault="00A158F9" w:rsidP="00A158F9">
      <w:pPr>
        <w:jc w:val="both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>Le caractère innovant des procédés, services et leur impact potentiel sur le développement</w:t>
      </w:r>
      <w:r w:rsidR="001B31C9" w:rsidRPr="00F234E6">
        <w:rPr>
          <w:rFonts w:asciiTheme="minorHAnsi" w:hAnsiTheme="minorHAnsi" w:cstheme="minorHAnsi"/>
          <w:sz w:val="22"/>
          <w:szCs w:val="22"/>
        </w:rPr>
        <w:t xml:space="preserve"> de</w:t>
      </w:r>
      <w:r w:rsidRPr="00F234E6">
        <w:rPr>
          <w:rFonts w:asciiTheme="minorHAnsi" w:hAnsiTheme="minorHAnsi" w:cstheme="minorHAnsi"/>
          <w:sz w:val="22"/>
          <w:szCs w:val="22"/>
        </w:rPr>
        <w:t xml:space="preserve"> l’offre touristique et culturelle seront pris en compte dans la hiérarchisation des dossiers de candidatures.</w:t>
      </w:r>
    </w:p>
    <w:p w:rsidR="00A158F9" w:rsidRPr="00F234E6" w:rsidRDefault="00A158F9" w:rsidP="00A158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58F9" w:rsidRPr="00F234E6" w:rsidRDefault="00A158F9" w:rsidP="00A158F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34E6">
        <w:rPr>
          <w:rFonts w:asciiTheme="minorHAnsi" w:hAnsiTheme="minorHAnsi" w:cstheme="minorHAnsi"/>
          <w:sz w:val="22"/>
          <w:szCs w:val="22"/>
        </w:rPr>
        <w:t xml:space="preserve">Un renvoi vers les organismes territoriaux de promotion touristique (office de tourisme du territoire communautaire concerné, </w:t>
      </w:r>
      <w:r w:rsidR="00952279" w:rsidRPr="00F234E6">
        <w:rPr>
          <w:rFonts w:asciiTheme="minorHAnsi" w:hAnsiTheme="minorHAnsi" w:cstheme="minorHAnsi"/>
          <w:sz w:val="22"/>
          <w:szCs w:val="22"/>
        </w:rPr>
        <w:t>Seine Maritime Attractivité</w:t>
      </w:r>
      <w:r w:rsidRPr="00F234E6">
        <w:rPr>
          <w:rFonts w:asciiTheme="minorHAnsi" w:hAnsiTheme="minorHAnsi" w:cstheme="minorHAnsi"/>
          <w:sz w:val="22"/>
          <w:szCs w:val="22"/>
        </w:rPr>
        <w:t xml:space="preserve">, la marque touristique départementale </w:t>
      </w:r>
      <w:r w:rsidRPr="00F234E6">
        <w:rPr>
          <w:rFonts w:asciiTheme="minorHAnsi" w:hAnsiTheme="minorHAnsi" w:cstheme="minorHAnsi"/>
          <w:i/>
          <w:sz w:val="22"/>
          <w:szCs w:val="22"/>
        </w:rPr>
        <w:t>« Seine-Maritime, la Normandie Impressionnante »</w:t>
      </w:r>
      <w:r w:rsidR="00FD3F89" w:rsidRPr="00F234E6">
        <w:rPr>
          <w:rFonts w:asciiTheme="minorHAnsi" w:hAnsiTheme="minorHAnsi" w:cstheme="minorHAnsi"/>
          <w:sz w:val="22"/>
          <w:szCs w:val="22"/>
        </w:rPr>
        <w:t>, le c</w:t>
      </w:r>
      <w:r w:rsidR="00952279" w:rsidRPr="00F234E6">
        <w:rPr>
          <w:rFonts w:asciiTheme="minorHAnsi" w:hAnsiTheme="minorHAnsi" w:cstheme="minorHAnsi"/>
          <w:sz w:val="22"/>
          <w:szCs w:val="22"/>
        </w:rPr>
        <w:t xml:space="preserve">omité </w:t>
      </w:r>
      <w:r w:rsidR="00FD3F89" w:rsidRPr="00F234E6">
        <w:rPr>
          <w:rFonts w:asciiTheme="minorHAnsi" w:hAnsiTheme="minorHAnsi" w:cstheme="minorHAnsi"/>
          <w:sz w:val="22"/>
          <w:szCs w:val="22"/>
        </w:rPr>
        <w:t>r</w:t>
      </w:r>
      <w:r w:rsidR="00952279" w:rsidRPr="00F234E6">
        <w:rPr>
          <w:rFonts w:asciiTheme="minorHAnsi" w:hAnsiTheme="minorHAnsi" w:cstheme="minorHAnsi"/>
          <w:sz w:val="22"/>
          <w:szCs w:val="22"/>
        </w:rPr>
        <w:t xml:space="preserve">égional du </w:t>
      </w:r>
      <w:r w:rsidR="00FD3F89" w:rsidRPr="00F234E6">
        <w:rPr>
          <w:rFonts w:asciiTheme="minorHAnsi" w:hAnsiTheme="minorHAnsi" w:cstheme="minorHAnsi"/>
          <w:sz w:val="22"/>
          <w:szCs w:val="22"/>
        </w:rPr>
        <w:t>t</w:t>
      </w:r>
      <w:r w:rsidR="00952279" w:rsidRPr="00F234E6">
        <w:rPr>
          <w:rFonts w:asciiTheme="minorHAnsi" w:hAnsiTheme="minorHAnsi" w:cstheme="minorHAnsi"/>
          <w:sz w:val="22"/>
          <w:szCs w:val="22"/>
        </w:rPr>
        <w:t>ourisme</w:t>
      </w:r>
      <w:r w:rsidRPr="00F234E6">
        <w:rPr>
          <w:rFonts w:asciiTheme="minorHAnsi" w:hAnsiTheme="minorHAnsi" w:cstheme="minorHAnsi"/>
          <w:sz w:val="22"/>
          <w:szCs w:val="22"/>
        </w:rPr>
        <w:t>…) devra aussi être prévu.</w:t>
      </w:r>
    </w:p>
    <w:p w:rsidR="00952279" w:rsidRPr="00F234E6" w:rsidRDefault="00952279" w:rsidP="006743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43A4" w:rsidRPr="00F234E6" w:rsidRDefault="00FD3F89" w:rsidP="00914E10">
      <w:pPr>
        <w:jc w:val="center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sym w:font="Wingdings 2" w:char="F0D5"/>
      </w:r>
      <w:r w:rsidRPr="00F234E6">
        <w:rPr>
          <w:rFonts w:asciiTheme="minorHAnsi" w:hAnsiTheme="minorHAnsi" w:cstheme="minorHAnsi"/>
          <w:sz w:val="22"/>
          <w:szCs w:val="22"/>
        </w:rPr>
        <w:sym w:font="Wingdings 2" w:char="F0D5"/>
      </w:r>
      <w:r w:rsidRPr="00F234E6">
        <w:rPr>
          <w:rFonts w:asciiTheme="minorHAnsi" w:hAnsiTheme="minorHAnsi" w:cstheme="minorHAnsi"/>
          <w:sz w:val="22"/>
          <w:szCs w:val="22"/>
        </w:rPr>
        <w:sym w:font="Wingdings 2" w:char="F0D5"/>
      </w:r>
    </w:p>
    <w:p w:rsidR="00FD3F89" w:rsidRPr="00F234E6" w:rsidRDefault="00FD3F89" w:rsidP="00914E1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1DEE" w:rsidRPr="00F234E6" w:rsidRDefault="00F81DEE" w:rsidP="006743A4">
      <w:pPr>
        <w:jc w:val="both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 xml:space="preserve">Un comité de sélection se réunira pour l’évaluation et </w:t>
      </w:r>
      <w:r w:rsidR="00D73B64" w:rsidRPr="00F234E6">
        <w:rPr>
          <w:rFonts w:asciiTheme="minorHAnsi" w:hAnsiTheme="minorHAnsi" w:cstheme="minorHAnsi"/>
          <w:sz w:val="22"/>
          <w:szCs w:val="22"/>
        </w:rPr>
        <w:t>l’appréciation</w:t>
      </w:r>
      <w:r w:rsidRPr="00F234E6">
        <w:rPr>
          <w:rFonts w:asciiTheme="minorHAnsi" w:hAnsiTheme="minorHAnsi" w:cstheme="minorHAnsi"/>
          <w:sz w:val="22"/>
          <w:szCs w:val="22"/>
        </w:rPr>
        <w:t xml:space="preserve"> des projets en fonction des critères ci-dessus</w:t>
      </w:r>
      <w:r w:rsidR="00D73B64" w:rsidRPr="00F234E6">
        <w:rPr>
          <w:rFonts w:asciiTheme="minorHAnsi" w:hAnsiTheme="minorHAnsi" w:cstheme="minorHAnsi"/>
          <w:sz w:val="22"/>
          <w:szCs w:val="22"/>
        </w:rPr>
        <w:t>,</w:t>
      </w:r>
      <w:r w:rsidRPr="00F234E6">
        <w:rPr>
          <w:rFonts w:asciiTheme="minorHAnsi" w:hAnsiTheme="minorHAnsi" w:cstheme="minorHAnsi"/>
          <w:sz w:val="22"/>
          <w:szCs w:val="22"/>
        </w:rPr>
        <w:t xml:space="preserve"> </w:t>
      </w:r>
      <w:r w:rsidR="001B31C9" w:rsidRPr="00F234E6">
        <w:rPr>
          <w:rFonts w:asciiTheme="minorHAnsi" w:hAnsiTheme="minorHAnsi" w:cstheme="minorHAnsi"/>
          <w:sz w:val="22"/>
          <w:szCs w:val="22"/>
        </w:rPr>
        <w:t xml:space="preserve">avant de </w:t>
      </w:r>
      <w:r w:rsidR="00601021" w:rsidRPr="00F234E6">
        <w:rPr>
          <w:rFonts w:asciiTheme="minorHAnsi" w:hAnsiTheme="minorHAnsi" w:cstheme="minorHAnsi"/>
          <w:sz w:val="22"/>
          <w:szCs w:val="22"/>
        </w:rPr>
        <w:t>soumett</w:t>
      </w:r>
      <w:r w:rsidR="00240FE8" w:rsidRPr="00F234E6">
        <w:rPr>
          <w:rFonts w:asciiTheme="minorHAnsi" w:hAnsiTheme="minorHAnsi" w:cstheme="minorHAnsi"/>
          <w:sz w:val="22"/>
          <w:szCs w:val="22"/>
        </w:rPr>
        <w:t>re les projets à la Commission p</w:t>
      </w:r>
      <w:r w:rsidR="00601021" w:rsidRPr="00F234E6">
        <w:rPr>
          <w:rFonts w:asciiTheme="minorHAnsi" w:hAnsiTheme="minorHAnsi" w:cstheme="minorHAnsi"/>
          <w:sz w:val="22"/>
          <w:szCs w:val="22"/>
        </w:rPr>
        <w:t>ermanente</w:t>
      </w:r>
      <w:r w:rsidR="00D73B64" w:rsidRPr="00F234E6">
        <w:rPr>
          <w:rFonts w:asciiTheme="minorHAnsi" w:hAnsiTheme="minorHAnsi" w:cstheme="minorHAnsi"/>
          <w:sz w:val="22"/>
          <w:szCs w:val="22"/>
        </w:rPr>
        <w:t xml:space="preserve"> pour attribution de la subvention aux projets retenus</w:t>
      </w:r>
      <w:r w:rsidR="00601021" w:rsidRPr="00F234E6">
        <w:rPr>
          <w:rFonts w:asciiTheme="minorHAnsi" w:hAnsiTheme="minorHAnsi" w:cstheme="minorHAnsi"/>
          <w:sz w:val="22"/>
          <w:szCs w:val="22"/>
        </w:rPr>
        <w:t>.</w:t>
      </w:r>
    </w:p>
    <w:p w:rsidR="00952279" w:rsidRPr="00F234E6" w:rsidRDefault="00952279" w:rsidP="00F81DEE">
      <w:pPr>
        <w:rPr>
          <w:rFonts w:asciiTheme="minorHAnsi" w:hAnsiTheme="minorHAnsi" w:cstheme="minorHAnsi"/>
          <w:sz w:val="22"/>
          <w:szCs w:val="22"/>
        </w:rPr>
      </w:pPr>
    </w:p>
    <w:p w:rsidR="00F81DEE" w:rsidRPr="00F234E6" w:rsidRDefault="00F40305" w:rsidP="00F81DE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34E6">
        <w:rPr>
          <w:rFonts w:asciiTheme="minorHAnsi" w:hAnsiTheme="minorHAnsi" w:cstheme="minorHAnsi"/>
          <w:b/>
          <w:sz w:val="22"/>
          <w:szCs w:val="22"/>
          <w:u w:val="single"/>
        </w:rPr>
        <w:t>Dépôt des candidatures</w:t>
      </w:r>
      <w:r w:rsidR="00F81DEE" w:rsidRPr="00F234E6">
        <w:rPr>
          <w:rFonts w:asciiTheme="minorHAnsi" w:hAnsiTheme="minorHAnsi" w:cstheme="minorHAnsi"/>
          <w:b/>
          <w:sz w:val="22"/>
          <w:szCs w:val="22"/>
        </w:rPr>
        <w:t> :</w:t>
      </w:r>
    </w:p>
    <w:p w:rsidR="00952279" w:rsidRPr="00F234E6" w:rsidRDefault="00952279" w:rsidP="00F81DEE">
      <w:pPr>
        <w:rPr>
          <w:rFonts w:asciiTheme="minorHAnsi" w:hAnsiTheme="minorHAnsi" w:cstheme="minorHAnsi"/>
          <w:sz w:val="22"/>
          <w:szCs w:val="22"/>
        </w:rPr>
      </w:pPr>
    </w:p>
    <w:p w:rsidR="00F81DEE" w:rsidRPr="00F234E6" w:rsidRDefault="00F81DEE" w:rsidP="00F81DEE">
      <w:pPr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>Les porteurs de projets devront remplir le dossier de candidature et fournir les documents sollicités.</w:t>
      </w:r>
    </w:p>
    <w:p w:rsidR="00B26BCB" w:rsidRPr="00F234E6" w:rsidRDefault="00B26BCB" w:rsidP="00F81DEE">
      <w:pPr>
        <w:rPr>
          <w:rFonts w:asciiTheme="minorHAnsi" w:hAnsiTheme="minorHAnsi" w:cstheme="minorHAnsi"/>
          <w:sz w:val="22"/>
          <w:szCs w:val="22"/>
        </w:rPr>
      </w:pPr>
    </w:p>
    <w:p w:rsidR="00F81DEE" w:rsidRPr="00F234E6" w:rsidRDefault="00F81DEE" w:rsidP="00F81DE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34E6">
        <w:rPr>
          <w:rFonts w:asciiTheme="minorHAnsi" w:hAnsiTheme="minorHAnsi" w:cstheme="minorHAnsi"/>
          <w:sz w:val="22"/>
          <w:szCs w:val="22"/>
        </w:rPr>
        <w:t xml:space="preserve">Les dossiers de candidature devront être adressés au plus tard </w:t>
      </w:r>
      <w:r w:rsidR="00534F6C" w:rsidRPr="00F234E6">
        <w:rPr>
          <w:rFonts w:asciiTheme="minorHAnsi" w:hAnsiTheme="minorHAnsi" w:cstheme="minorHAnsi"/>
          <w:b/>
          <w:sz w:val="22"/>
          <w:szCs w:val="22"/>
          <w:u w:val="single"/>
        </w:rPr>
        <w:t xml:space="preserve">le </w:t>
      </w:r>
      <w:r w:rsidR="00617AB9">
        <w:rPr>
          <w:rFonts w:asciiTheme="minorHAnsi" w:hAnsiTheme="minorHAnsi" w:cstheme="minorHAnsi"/>
          <w:b/>
          <w:sz w:val="22"/>
          <w:szCs w:val="22"/>
          <w:u w:val="single"/>
        </w:rPr>
        <w:t xml:space="preserve">15 juin </w:t>
      </w:r>
      <w:bookmarkStart w:id="0" w:name="_GoBack"/>
      <w:bookmarkEnd w:id="0"/>
      <w:r w:rsidR="00494983" w:rsidRPr="00F234E6">
        <w:rPr>
          <w:rFonts w:asciiTheme="minorHAnsi" w:hAnsiTheme="minorHAnsi" w:cstheme="minorHAnsi"/>
          <w:b/>
          <w:sz w:val="22"/>
          <w:szCs w:val="22"/>
          <w:u w:val="single"/>
        </w:rPr>
        <w:t>2020</w:t>
      </w:r>
      <w:r w:rsidRPr="00F234E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F81DEE" w:rsidRPr="00F234E6" w:rsidRDefault="00470BB4" w:rsidP="00470BB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>Par</w:t>
      </w:r>
      <w:r w:rsidR="00F81DEE" w:rsidRPr="00F234E6">
        <w:rPr>
          <w:rFonts w:asciiTheme="minorHAnsi" w:hAnsiTheme="minorHAnsi" w:cstheme="minorHAnsi"/>
          <w:sz w:val="22"/>
          <w:szCs w:val="22"/>
        </w:rPr>
        <w:t xml:space="preserve"> voie postale, à l’adresse suivante :</w:t>
      </w:r>
    </w:p>
    <w:p w:rsidR="00F81DEE" w:rsidRPr="00F234E6" w:rsidRDefault="00F81DEE" w:rsidP="00F81DEE">
      <w:pPr>
        <w:jc w:val="center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>Département de la Seine-Maritime</w:t>
      </w:r>
    </w:p>
    <w:p w:rsidR="00F81DEE" w:rsidRPr="00F234E6" w:rsidRDefault="00F81DEE" w:rsidP="00F81DEE">
      <w:pPr>
        <w:jc w:val="center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 xml:space="preserve">Direction de </w:t>
      </w:r>
      <w:r w:rsidR="002F409C" w:rsidRPr="00F234E6">
        <w:rPr>
          <w:rFonts w:asciiTheme="minorHAnsi" w:hAnsiTheme="minorHAnsi" w:cstheme="minorHAnsi"/>
          <w:sz w:val="22"/>
          <w:szCs w:val="22"/>
        </w:rPr>
        <w:t>la cohésion des territoires</w:t>
      </w:r>
    </w:p>
    <w:p w:rsidR="00F81DEE" w:rsidRPr="00F234E6" w:rsidRDefault="002F409C" w:rsidP="00F81DEE">
      <w:pPr>
        <w:jc w:val="center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>Service t</w:t>
      </w:r>
      <w:r w:rsidR="00F81DEE" w:rsidRPr="00F234E6">
        <w:rPr>
          <w:rFonts w:asciiTheme="minorHAnsi" w:hAnsiTheme="minorHAnsi" w:cstheme="minorHAnsi"/>
          <w:sz w:val="22"/>
          <w:szCs w:val="22"/>
        </w:rPr>
        <w:t>ourisme</w:t>
      </w:r>
      <w:r w:rsidRPr="00F234E6">
        <w:rPr>
          <w:rFonts w:asciiTheme="minorHAnsi" w:hAnsiTheme="minorHAnsi" w:cstheme="minorHAnsi"/>
          <w:sz w:val="22"/>
          <w:szCs w:val="22"/>
        </w:rPr>
        <w:t xml:space="preserve"> et territoires</w:t>
      </w:r>
    </w:p>
    <w:p w:rsidR="00240FE8" w:rsidRPr="00F234E6" w:rsidRDefault="00F81DEE" w:rsidP="00F81DEE">
      <w:pPr>
        <w:jc w:val="center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 xml:space="preserve">Quai Jean Moulin – </w:t>
      </w:r>
      <w:r w:rsidR="00240FE8" w:rsidRPr="00F234E6">
        <w:rPr>
          <w:rFonts w:asciiTheme="minorHAnsi" w:hAnsiTheme="minorHAnsi" w:cstheme="minorHAnsi"/>
          <w:sz w:val="22"/>
          <w:szCs w:val="22"/>
        </w:rPr>
        <w:t>CS 56101</w:t>
      </w:r>
    </w:p>
    <w:p w:rsidR="00F81DEE" w:rsidRPr="00F234E6" w:rsidRDefault="00F81DEE" w:rsidP="00F81DEE">
      <w:pPr>
        <w:jc w:val="center"/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>76101 ROUEN Cedex 1</w:t>
      </w:r>
    </w:p>
    <w:p w:rsidR="00F81DEE" w:rsidRPr="00F234E6" w:rsidRDefault="00F81DEE" w:rsidP="00F81DE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1DEE" w:rsidRPr="00F234E6" w:rsidRDefault="00470BB4" w:rsidP="00470BB4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sz w:val="22"/>
          <w:szCs w:val="22"/>
        </w:rPr>
        <w:t>Par</w:t>
      </w:r>
      <w:r w:rsidR="00F81DEE" w:rsidRPr="00F234E6">
        <w:rPr>
          <w:rFonts w:asciiTheme="minorHAnsi" w:hAnsiTheme="minorHAnsi" w:cstheme="minorHAnsi"/>
          <w:sz w:val="22"/>
          <w:szCs w:val="22"/>
        </w:rPr>
        <w:t xml:space="preserve"> voie électronique : </w:t>
      </w:r>
      <w:hyperlink r:id="rId11" w:history="1">
        <w:r w:rsidR="00A03581" w:rsidRPr="00885F2F">
          <w:rPr>
            <w:rStyle w:val="Lienhypertexte"/>
            <w:rFonts w:asciiTheme="minorHAnsi" w:hAnsiTheme="minorHAnsi" w:cstheme="minorHAnsi"/>
            <w:sz w:val="22"/>
            <w:szCs w:val="22"/>
          </w:rPr>
          <w:t>tourisme76@seinemaritime.fr</w:t>
        </w:r>
      </w:hyperlink>
    </w:p>
    <w:p w:rsidR="00340653" w:rsidRPr="00F234E6" w:rsidRDefault="006743A4" w:rsidP="00470BB4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234E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1AA300" wp14:editId="7BEC1ABA">
            <wp:simplePos x="0" y="0"/>
            <wp:positionH relativeFrom="column">
              <wp:posOffset>4066540</wp:posOffset>
            </wp:positionH>
            <wp:positionV relativeFrom="paragraph">
              <wp:posOffset>558165</wp:posOffset>
            </wp:positionV>
            <wp:extent cx="1824990" cy="435610"/>
            <wp:effectExtent l="0" t="0" r="3810" b="2540"/>
            <wp:wrapSquare wrapText="righ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BB4" w:rsidRPr="00F234E6">
        <w:rPr>
          <w:rFonts w:asciiTheme="minorHAnsi" w:hAnsiTheme="minorHAnsi" w:cstheme="minorHAnsi"/>
          <w:sz w:val="22"/>
          <w:szCs w:val="22"/>
        </w:rPr>
        <w:t>Pour</w:t>
      </w:r>
      <w:r w:rsidR="00F81DEE" w:rsidRPr="00F234E6">
        <w:rPr>
          <w:rFonts w:asciiTheme="minorHAnsi" w:hAnsiTheme="minorHAnsi" w:cstheme="minorHAnsi"/>
          <w:sz w:val="22"/>
          <w:szCs w:val="22"/>
        </w:rPr>
        <w:t xml:space="preserve"> tout renseignement : </w:t>
      </w:r>
      <w:r w:rsidR="0062234D">
        <w:rPr>
          <w:rFonts w:asciiTheme="minorHAnsi" w:hAnsiTheme="minorHAnsi" w:cstheme="minorHAnsi"/>
          <w:sz w:val="22"/>
          <w:szCs w:val="22"/>
        </w:rPr>
        <w:t>Liliane FRANCHI au 02.76.51.64.79</w:t>
      </w:r>
    </w:p>
    <w:sectPr w:rsidR="00340653" w:rsidRPr="00F234E6" w:rsidSect="006D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69" w:rsidRDefault="00807E69" w:rsidP="006D32EF">
      <w:r>
        <w:separator/>
      </w:r>
    </w:p>
  </w:endnote>
  <w:endnote w:type="continuationSeparator" w:id="0">
    <w:p w:rsidR="00807E69" w:rsidRDefault="00807E69" w:rsidP="006D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69" w:rsidRDefault="00807E69" w:rsidP="006D32EF">
      <w:r>
        <w:separator/>
      </w:r>
    </w:p>
  </w:footnote>
  <w:footnote w:type="continuationSeparator" w:id="0">
    <w:p w:rsidR="00807E69" w:rsidRDefault="00807E69" w:rsidP="006D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25E"/>
    <w:multiLevelType w:val="hybridMultilevel"/>
    <w:tmpl w:val="AAC853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4E5"/>
    <w:multiLevelType w:val="hybridMultilevel"/>
    <w:tmpl w:val="04160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4BE9"/>
    <w:multiLevelType w:val="hybridMultilevel"/>
    <w:tmpl w:val="24E259B2"/>
    <w:lvl w:ilvl="0" w:tplc="3648F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962DD"/>
    <w:multiLevelType w:val="hybridMultilevel"/>
    <w:tmpl w:val="1612F7F4"/>
    <w:lvl w:ilvl="0" w:tplc="3648F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347D8"/>
    <w:multiLevelType w:val="hybridMultilevel"/>
    <w:tmpl w:val="FFF4ED42"/>
    <w:lvl w:ilvl="0" w:tplc="3648F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16098"/>
    <w:multiLevelType w:val="hybridMultilevel"/>
    <w:tmpl w:val="D2B4C5AA"/>
    <w:lvl w:ilvl="0" w:tplc="3648F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EE"/>
    <w:rsid w:val="00010EC6"/>
    <w:rsid w:val="0001791C"/>
    <w:rsid w:val="000278CA"/>
    <w:rsid w:val="00037C96"/>
    <w:rsid w:val="00052CE1"/>
    <w:rsid w:val="00077CA1"/>
    <w:rsid w:val="000800CD"/>
    <w:rsid w:val="0009166C"/>
    <w:rsid w:val="00091E0E"/>
    <w:rsid w:val="0009607D"/>
    <w:rsid w:val="0009612C"/>
    <w:rsid w:val="00096FD2"/>
    <w:rsid w:val="00097846"/>
    <w:rsid w:val="000A2BDF"/>
    <w:rsid w:val="000A4323"/>
    <w:rsid w:val="000B3A3A"/>
    <w:rsid w:val="000B46ED"/>
    <w:rsid w:val="000B6F15"/>
    <w:rsid w:val="000C0F72"/>
    <w:rsid w:val="000C3BBE"/>
    <w:rsid w:val="000C63D3"/>
    <w:rsid w:val="000D0E46"/>
    <w:rsid w:val="000D2912"/>
    <w:rsid w:val="000D633C"/>
    <w:rsid w:val="000D775D"/>
    <w:rsid w:val="000E0136"/>
    <w:rsid w:val="000E21AF"/>
    <w:rsid w:val="000E71CD"/>
    <w:rsid w:val="000E7814"/>
    <w:rsid w:val="000F5E1B"/>
    <w:rsid w:val="00102E21"/>
    <w:rsid w:val="00103552"/>
    <w:rsid w:val="00113B0B"/>
    <w:rsid w:val="00113B0C"/>
    <w:rsid w:val="00116B85"/>
    <w:rsid w:val="00130624"/>
    <w:rsid w:val="00145072"/>
    <w:rsid w:val="00154EC0"/>
    <w:rsid w:val="001576A0"/>
    <w:rsid w:val="001633F1"/>
    <w:rsid w:val="00163F09"/>
    <w:rsid w:val="00164A07"/>
    <w:rsid w:val="00182014"/>
    <w:rsid w:val="00190C36"/>
    <w:rsid w:val="00193494"/>
    <w:rsid w:val="001A0348"/>
    <w:rsid w:val="001A46DA"/>
    <w:rsid w:val="001B31C9"/>
    <w:rsid w:val="001B33BA"/>
    <w:rsid w:val="001B67BB"/>
    <w:rsid w:val="001B6E34"/>
    <w:rsid w:val="001C0A33"/>
    <w:rsid w:val="001D4F03"/>
    <w:rsid w:val="001E2701"/>
    <w:rsid w:val="001F3070"/>
    <w:rsid w:val="001F3C8E"/>
    <w:rsid w:val="00201A32"/>
    <w:rsid w:val="00201AC5"/>
    <w:rsid w:val="00213C42"/>
    <w:rsid w:val="00214091"/>
    <w:rsid w:val="00215154"/>
    <w:rsid w:val="00216006"/>
    <w:rsid w:val="002213A5"/>
    <w:rsid w:val="00240FE8"/>
    <w:rsid w:val="002503AE"/>
    <w:rsid w:val="002506CF"/>
    <w:rsid w:val="00264D8E"/>
    <w:rsid w:val="0028266F"/>
    <w:rsid w:val="00282683"/>
    <w:rsid w:val="00290808"/>
    <w:rsid w:val="0029097F"/>
    <w:rsid w:val="002937A4"/>
    <w:rsid w:val="002C50C6"/>
    <w:rsid w:val="002C6496"/>
    <w:rsid w:val="002C7137"/>
    <w:rsid w:val="002C7A65"/>
    <w:rsid w:val="002D1C31"/>
    <w:rsid w:val="002D60EE"/>
    <w:rsid w:val="002E070F"/>
    <w:rsid w:val="002F409C"/>
    <w:rsid w:val="002F58F9"/>
    <w:rsid w:val="0031104A"/>
    <w:rsid w:val="00311FCE"/>
    <w:rsid w:val="003139B4"/>
    <w:rsid w:val="00321C29"/>
    <w:rsid w:val="003228C3"/>
    <w:rsid w:val="00322EDD"/>
    <w:rsid w:val="00323740"/>
    <w:rsid w:val="00334F56"/>
    <w:rsid w:val="00340653"/>
    <w:rsid w:val="003406E4"/>
    <w:rsid w:val="00364152"/>
    <w:rsid w:val="00364974"/>
    <w:rsid w:val="0037558F"/>
    <w:rsid w:val="003A0A2A"/>
    <w:rsid w:val="003A21A6"/>
    <w:rsid w:val="003A3B5B"/>
    <w:rsid w:val="003B432E"/>
    <w:rsid w:val="003B4B34"/>
    <w:rsid w:val="003B587C"/>
    <w:rsid w:val="003C2DCB"/>
    <w:rsid w:val="003C6386"/>
    <w:rsid w:val="003D1F65"/>
    <w:rsid w:val="003E362D"/>
    <w:rsid w:val="003E5799"/>
    <w:rsid w:val="00401A52"/>
    <w:rsid w:val="0040282E"/>
    <w:rsid w:val="00405A71"/>
    <w:rsid w:val="004062C5"/>
    <w:rsid w:val="00412169"/>
    <w:rsid w:val="00413747"/>
    <w:rsid w:val="00426286"/>
    <w:rsid w:val="0042756C"/>
    <w:rsid w:val="00432238"/>
    <w:rsid w:val="004435F9"/>
    <w:rsid w:val="00453902"/>
    <w:rsid w:val="00457EF1"/>
    <w:rsid w:val="004646FA"/>
    <w:rsid w:val="00467FEB"/>
    <w:rsid w:val="00470BB4"/>
    <w:rsid w:val="0047417F"/>
    <w:rsid w:val="0047564D"/>
    <w:rsid w:val="00485AFC"/>
    <w:rsid w:val="00486024"/>
    <w:rsid w:val="00494983"/>
    <w:rsid w:val="00496256"/>
    <w:rsid w:val="0049778D"/>
    <w:rsid w:val="004A3260"/>
    <w:rsid w:val="004B463B"/>
    <w:rsid w:val="004C4CAB"/>
    <w:rsid w:val="004D107C"/>
    <w:rsid w:val="004D1BA0"/>
    <w:rsid w:val="004D248B"/>
    <w:rsid w:val="004D341B"/>
    <w:rsid w:val="004D5CAA"/>
    <w:rsid w:val="004D5E95"/>
    <w:rsid w:val="004E4A2B"/>
    <w:rsid w:val="004F00C6"/>
    <w:rsid w:val="004F642E"/>
    <w:rsid w:val="004F6B88"/>
    <w:rsid w:val="0050236C"/>
    <w:rsid w:val="00511EE2"/>
    <w:rsid w:val="00513390"/>
    <w:rsid w:val="00515843"/>
    <w:rsid w:val="00516252"/>
    <w:rsid w:val="00517D9D"/>
    <w:rsid w:val="005315FD"/>
    <w:rsid w:val="00534F6C"/>
    <w:rsid w:val="0053634C"/>
    <w:rsid w:val="00541C7F"/>
    <w:rsid w:val="005553DD"/>
    <w:rsid w:val="005571C3"/>
    <w:rsid w:val="00561AC4"/>
    <w:rsid w:val="00570870"/>
    <w:rsid w:val="00577CAD"/>
    <w:rsid w:val="00583634"/>
    <w:rsid w:val="00596E9D"/>
    <w:rsid w:val="0059713A"/>
    <w:rsid w:val="005A23F3"/>
    <w:rsid w:val="005A737B"/>
    <w:rsid w:val="005B2881"/>
    <w:rsid w:val="005C0442"/>
    <w:rsid w:val="005C25C6"/>
    <w:rsid w:val="005C3610"/>
    <w:rsid w:val="005D409E"/>
    <w:rsid w:val="005E141D"/>
    <w:rsid w:val="005E6A4C"/>
    <w:rsid w:val="005F2F8C"/>
    <w:rsid w:val="005F62F9"/>
    <w:rsid w:val="005F7679"/>
    <w:rsid w:val="005F7ACC"/>
    <w:rsid w:val="00601021"/>
    <w:rsid w:val="00601ADA"/>
    <w:rsid w:val="00606203"/>
    <w:rsid w:val="00610E8D"/>
    <w:rsid w:val="00617109"/>
    <w:rsid w:val="00617AB9"/>
    <w:rsid w:val="0062234D"/>
    <w:rsid w:val="0062329B"/>
    <w:rsid w:val="00624D3E"/>
    <w:rsid w:val="0063150B"/>
    <w:rsid w:val="00644D62"/>
    <w:rsid w:val="00645A5E"/>
    <w:rsid w:val="00661B5B"/>
    <w:rsid w:val="00671761"/>
    <w:rsid w:val="006738E2"/>
    <w:rsid w:val="006743A4"/>
    <w:rsid w:val="00675F37"/>
    <w:rsid w:val="00682F75"/>
    <w:rsid w:val="0068359D"/>
    <w:rsid w:val="006872CC"/>
    <w:rsid w:val="00695430"/>
    <w:rsid w:val="006A5C2A"/>
    <w:rsid w:val="006A607E"/>
    <w:rsid w:val="006B0D65"/>
    <w:rsid w:val="006B785A"/>
    <w:rsid w:val="006C57A5"/>
    <w:rsid w:val="006D32EF"/>
    <w:rsid w:val="006D358E"/>
    <w:rsid w:val="006D5F39"/>
    <w:rsid w:val="006D79D9"/>
    <w:rsid w:val="006F100C"/>
    <w:rsid w:val="006F51B3"/>
    <w:rsid w:val="006F717C"/>
    <w:rsid w:val="00701664"/>
    <w:rsid w:val="00721F53"/>
    <w:rsid w:val="00726561"/>
    <w:rsid w:val="00733023"/>
    <w:rsid w:val="00740149"/>
    <w:rsid w:val="007404C9"/>
    <w:rsid w:val="007430ED"/>
    <w:rsid w:val="0074559F"/>
    <w:rsid w:val="007522A2"/>
    <w:rsid w:val="00753623"/>
    <w:rsid w:val="007552E0"/>
    <w:rsid w:val="00756372"/>
    <w:rsid w:val="00766F63"/>
    <w:rsid w:val="00772A78"/>
    <w:rsid w:val="00774649"/>
    <w:rsid w:val="00781671"/>
    <w:rsid w:val="0078334F"/>
    <w:rsid w:val="00786E48"/>
    <w:rsid w:val="007925AB"/>
    <w:rsid w:val="00794AC0"/>
    <w:rsid w:val="007A0968"/>
    <w:rsid w:val="007A5BE8"/>
    <w:rsid w:val="007B4B37"/>
    <w:rsid w:val="007B53D6"/>
    <w:rsid w:val="007C1032"/>
    <w:rsid w:val="007D1705"/>
    <w:rsid w:val="007D253C"/>
    <w:rsid w:val="007D4A9D"/>
    <w:rsid w:val="007D4C8A"/>
    <w:rsid w:val="007E61CD"/>
    <w:rsid w:val="007F1138"/>
    <w:rsid w:val="007F1945"/>
    <w:rsid w:val="007F32F8"/>
    <w:rsid w:val="007F34A2"/>
    <w:rsid w:val="007F3637"/>
    <w:rsid w:val="007F4023"/>
    <w:rsid w:val="007F64BD"/>
    <w:rsid w:val="00805B08"/>
    <w:rsid w:val="00807AF9"/>
    <w:rsid w:val="00807E69"/>
    <w:rsid w:val="00814242"/>
    <w:rsid w:val="00816E27"/>
    <w:rsid w:val="00821162"/>
    <w:rsid w:val="00822354"/>
    <w:rsid w:val="00825280"/>
    <w:rsid w:val="008277BC"/>
    <w:rsid w:val="008338EA"/>
    <w:rsid w:val="00841174"/>
    <w:rsid w:val="008452D2"/>
    <w:rsid w:val="00851C43"/>
    <w:rsid w:val="00865974"/>
    <w:rsid w:val="008665D8"/>
    <w:rsid w:val="008675AB"/>
    <w:rsid w:val="00876B6F"/>
    <w:rsid w:val="00883413"/>
    <w:rsid w:val="00886ED8"/>
    <w:rsid w:val="00893117"/>
    <w:rsid w:val="0089357B"/>
    <w:rsid w:val="00896ADB"/>
    <w:rsid w:val="008B0921"/>
    <w:rsid w:val="008B3154"/>
    <w:rsid w:val="008C2651"/>
    <w:rsid w:val="008D0F18"/>
    <w:rsid w:val="008E51E4"/>
    <w:rsid w:val="008F02D3"/>
    <w:rsid w:val="008F2B2B"/>
    <w:rsid w:val="008F6F66"/>
    <w:rsid w:val="0090671A"/>
    <w:rsid w:val="00914D70"/>
    <w:rsid w:val="00914E10"/>
    <w:rsid w:val="0092585D"/>
    <w:rsid w:val="00927A22"/>
    <w:rsid w:val="00927BD2"/>
    <w:rsid w:val="00930DDF"/>
    <w:rsid w:val="00931298"/>
    <w:rsid w:val="00936BDB"/>
    <w:rsid w:val="00937EF3"/>
    <w:rsid w:val="00952279"/>
    <w:rsid w:val="00956917"/>
    <w:rsid w:val="00962B12"/>
    <w:rsid w:val="00982D0C"/>
    <w:rsid w:val="009920E2"/>
    <w:rsid w:val="009931B0"/>
    <w:rsid w:val="009959C3"/>
    <w:rsid w:val="009975A5"/>
    <w:rsid w:val="009A2BF7"/>
    <w:rsid w:val="009A343D"/>
    <w:rsid w:val="009B7DC7"/>
    <w:rsid w:val="009C26FE"/>
    <w:rsid w:val="009C3D1A"/>
    <w:rsid w:val="009C6541"/>
    <w:rsid w:val="009D4454"/>
    <w:rsid w:val="009D4C25"/>
    <w:rsid w:val="009E1711"/>
    <w:rsid w:val="009E37C7"/>
    <w:rsid w:val="009E74E9"/>
    <w:rsid w:val="009E751A"/>
    <w:rsid w:val="009F1390"/>
    <w:rsid w:val="009F26DA"/>
    <w:rsid w:val="009F2744"/>
    <w:rsid w:val="009F74FE"/>
    <w:rsid w:val="009F7518"/>
    <w:rsid w:val="00A03581"/>
    <w:rsid w:val="00A13B8A"/>
    <w:rsid w:val="00A158F9"/>
    <w:rsid w:val="00A22210"/>
    <w:rsid w:val="00A23123"/>
    <w:rsid w:val="00A23414"/>
    <w:rsid w:val="00A30BC1"/>
    <w:rsid w:val="00A3514A"/>
    <w:rsid w:val="00A456D2"/>
    <w:rsid w:val="00A4582A"/>
    <w:rsid w:val="00A47C39"/>
    <w:rsid w:val="00A5287C"/>
    <w:rsid w:val="00A718C6"/>
    <w:rsid w:val="00A82B9E"/>
    <w:rsid w:val="00A85BEE"/>
    <w:rsid w:val="00A8620F"/>
    <w:rsid w:val="00A95B2F"/>
    <w:rsid w:val="00AA6A31"/>
    <w:rsid w:val="00AA7066"/>
    <w:rsid w:val="00AB5503"/>
    <w:rsid w:val="00AD2226"/>
    <w:rsid w:val="00AD2B10"/>
    <w:rsid w:val="00AD3CB0"/>
    <w:rsid w:val="00AE7172"/>
    <w:rsid w:val="00B0145F"/>
    <w:rsid w:val="00B040EA"/>
    <w:rsid w:val="00B06B7B"/>
    <w:rsid w:val="00B12626"/>
    <w:rsid w:val="00B13661"/>
    <w:rsid w:val="00B16051"/>
    <w:rsid w:val="00B164B8"/>
    <w:rsid w:val="00B16553"/>
    <w:rsid w:val="00B17720"/>
    <w:rsid w:val="00B22F65"/>
    <w:rsid w:val="00B24094"/>
    <w:rsid w:val="00B25D39"/>
    <w:rsid w:val="00B26BCB"/>
    <w:rsid w:val="00B27C20"/>
    <w:rsid w:val="00B34300"/>
    <w:rsid w:val="00B363FD"/>
    <w:rsid w:val="00B37B7E"/>
    <w:rsid w:val="00B442CA"/>
    <w:rsid w:val="00B460AF"/>
    <w:rsid w:val="00B53B46"/>
    <w:rsid w:val="00B6727D"/>
    <w:rsid w:val="00B723DB"/>
    <w:rsid w:val="00B73BFA"/>
    <w:rsid w:val="00B8324A"/>
    <w:rsid w:val="00B8761A"/>
    <w:rsid w:val="00B87B53"/>
    <w:rsid w:val="00B94646"/>
    <w:rsid w:val="00B97618"/>
    <w:rsid w:val="00BA103F"/>
    <w:rsid w:val="00BA61A1"/>
    <w:rsid w:val="00BA6E76"/>
    <w:rsid w:val="00BB220C"/>
    <w:rsid w:val="00BC1081"/>
    <w:rsid w:val="00BC480D"/>
    <w:rsid w:val="00BC4B37"/>
    <w:rsid w:val="00BC652F"/>
    <w:rsid w:val="00BD2AE6"/>
    <w:rsid w:val="00BD6436"/>
    <w:rsid w:val="00BD6D46"/>
    <w:rsid w:val="00BD7BF7"/>
    <w:rsid w:val="00BE6272"/>
    <w:rsid w:val="00C00612"/>
    <w:rsid w:val="00C019CB"/>
    <w:rsid w:val="00C04705"/>
    <w:rsid w:val="00C22258"/>
    <w:rsid w:val="00C2315C"/>
    <w:rsid w:val="00C2575E"/>
    <w:rsid w:val="00C37988"/>
    <w:rsid w:val="00C4530E"/>
    <w:rsid w:val="00C55127"/>
    <w:rsid w:val="00C63A73"/>
    <w:rsid w:val="00C65C8D"/>
    <w:rsid w:val="00C70A9F"/>
    <w:rsid w:val="00C75AD0"/>
    <w:rsid w:val="00C77B20"/>
    <w:rsid w:val="00C86294"/>
    <w:rsid w:val="00C951D0"/>
    <w:rsid w:val="00CA6791"/>
    <w:rsid w:val="00CB13A1"/>
    <w:rsid w:val="00CC5639"/>
    <w:rsid w:val="00CC6231"/>
    <w:rsid w:val="00CD2970"/>
    <w:rsid w:val="00CD3BE6"/>
    <w:rsid w:val="00CE55CE"/>
    <w:rsid w:val="00CF1D3F"/>
    <w:rsid w:val="00CF453D"/>
    <w:rsid w:val="00CF527A"/>
    <w:rsid w:val="00D02467"/>
    <w:rsid w:val="00D05D81"/>
    <w:rsid w:val="00D07889"/>
    <w:rsid w:val="00D447DB"/>
    <w:rsid w:val="00D44CD9"/>
    <w:rsid w:val="00D4573E"/>
    <w:rsid w:val="00D5596B"/>
    <w:rsid w:val="00D73B64"/>
    <w:rsid w:val="00D80CF6"/>
    <w:rsid w:val="00D8576B"/>
    <w:rsid w:val="00D85F7F"/>
    <w:rsid w:val="00D86AF2"/>
    <w:rsid w:val="00D95B66"/>
    <w:rsid w:val="00D97E8F"/>
    <w:rsid w:val="00DB0406"/>
    <w:rsid w:val="00DB636A"/>
    <w:rsid w:val="00DB6EFC"/>
    <w:rsid w:val="00DD1085"/>
    <w:rsid w:val="00DD5646"/>
    <w:rsid w:val="00DE03D1"/>
    <w:rsid w:val="00DE4031"/>
    <w:rsid w:val="00DE6C08"/>
    <w:rsid w:val="00DF351B"/>
    <w:rsid w:val="00DF4D55"/>
    <w:rsid w:val="00DF6DCB"/>
    <w:rsid w:val="00DF75B6"/>
    <w:rsid w:val="00E07BEB"/>
    <w:rsid w:val="00E230ED"/>
    <w:rsid w:val="00E30AD4"/>
    <w:rsid w:val="00E41D27"/>
    <w:rsid w:val="00E44F7F"/>
    <w:rsid w:val="00E52EBB"/>
    <w:rsid w:val="00E5304D"/>
    <w:rsid w:val="00E553A9"/>
    <w:rsid w:val="00E62B8E"/>
    <w:rsid w:val="00E63784"/>
    <w:rsid w:val="00E6629B"/>
    <w:rsid w:val="00E66D5B"/>
    <w:rsid w:val="00E67913"/>
    <w:rsid w:val="00E70DA2"/>
    <w:rsid w:val="00E717B4"/>
    <w:rsid w:val="00E72764"/>
    <w:rsid w:val="00E825C1"/>
    <w:rsid w:val="00EA452F"/>
    <w:rsid w:val="00EB1F30"/>
    <w:rsid w:val="00EC2C46"/>
    <w:rsid w:val="00EC466F"/>
    <w:rsid w:val="00ED1690"/>
    <w:rsid w:val="00EE1147"/>
    <w:rsid w:val="00EE353E"/>
    <w:rsid w:val="00EE69E0"/>
    <w:rsid w:val="00EE6B82"/>
    <w:rsid w:val="00F035D4"/>
    <w:rsid w:val="00F1060D"/>
    <w:rsid w:val="00F106F1"/>
    <w:rsid w:val="00F20282"/>
    <w:rsid w:val="00F22431"/>
    <w:rsid w:val="00F234E6"/>
    <w:rsid w:val="00F40305"/>
    <w:rsid w:val="00F4598F"/>
    <w:rsid w:val="00F56BB5"/>
    <w:rsid w:val="00F57972"/>
    <w:rsid w:val="00F629B9"/>
    <w:rsid w:val="00F64ADA"/>
    <w:rsid w:val="00F67E9B"/>
    <w:rsid w:val="00F73BCE"/>
    <w:rsid w:val="00F81DEE"/>
    <w:rsid w:val="00F81E7B"/>
    <w:rsid w:val="00F94473"/>
    <w:rsid w:val="00F9516B"/>
    <w:rsid w:val="00F97091"/>
    <w:rsid w:val="00FA6C7F"/>
    <w:rsid w:val="00FC65D6"/>
    <w:rsid w:val="00FC7950"/>
    <w:rsid w:val="00FD3F89"/>
    <w:rsid w:val="00FE5AE6"/>
    <w:rsid w:val="00FF0D17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32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2EF"/>
  </w:style>
  <w:style w:type="paragraph" w:styleId="Pieddepage">
    <w:name w:val="footer"/>
    <w:basedOn w:val="Normal"/>
    <w:link w:val="PieddepageCar"/>
    <w:rsid w:val="006D32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2EF"/>
  </w:style>
  <w:style w:type="paragraph" w:styleId="Textedebulles">
    <w:name w:val="Balloon Text"/>
    <w:basedOn w:val="Normal"/>
    <w:link w:val="TextedebullesCar"/>
    <w:rsid w:val="006D32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D32E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1B31C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B31C9"/>
  </w:style>
  <w:style w:type="character" w:customStyle="1" w:styleId="CommentaireCar">
    <w:name w:val="Commentaire Car"/>
    <w:basedOn w:val="Policepardfaut"/>
    <w:link w:val="Commentaire"/>
    <w:semiHidden/>
    <w:rsid w:val="001B31C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B31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B31C9"/>
    <w:rPr>
      <w:b/>
      <w:bCs/>
    </w:rPr>
  </w:style>
  <w:style w:type="paragraph" w:styleId="Paragraphedeliste">
    <w:name w:val="List Paragraph"/>
    <w:basedOn w:val="Normal"/>
    <w:uiPriority w:val="34"/>
    <w:qFormat/>
    <w:rsid w:val="00952279"/>
    <w:pPr>
      <w:ind w:left="720"/>
      <w:contextualSpacing/>
    </w:pPr>
  </w:style>
  <w:style w:type="character" w:styleId="Lienhypertexte">
    <w:name w:val="Hyperlink"/>
    <w:basedOn w:val="Policepardfaut"/>
    <w:unhideWhenUsed/>
    <w:rsid w:val="00F94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32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2EF"/>
  </w:style>
  <w:style w:type="paragraph" w:styleId="Pieddepage">
    <w:name w:val="footer"/>
    <w:basedOn w:val="Normal"/>
    <w:link w:val="PieddepageCar"/>
    <w:rsid w:val="006D32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2EF"/>
  </w:style>
  <w:style w:type="paragraph" w:styleId="Textedebulles">
    <w:name w:val="Balloon Text"/>
    <w:basedOn w:val="Normal"/>
    <w:link w:val="TextedebullesCar"/>
    <w:rsid w:val="006D32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D32E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1B31C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B31C9"/>
  </w:style>
  <w:style w:type="character" w:customStyle="1" w:styleId="CommentaireCar">
    <w:name w:val="Commentaire Car"/>
    <w:basedOn w:val="Policepardfaut"/>
    <w:link w:val="Commentaire"/>
    <w:semiHidden/>
    <w:rsid w:val="001B31C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B31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B31C9"/>
    <w:rPr>
      <w:b/>
      <w:bCs/>
    </w:rPr>
  </w:style>
  <w:style w:type="paragraph" w:styleId="Paragraphedeliste">
    <w:name w:val="List Paragraph"/>
    <w:basedOn w:val="Normal"/>
    <w:uiPriority w:val="34"/>
    <w:qFormat/>
    <w:rsid w:val="00952279"/>
    <w:pPr>
      <w:ind w:left="720"/>
      <w:contextualSpacing/>
    </w:pPr>
  </w:style>
  <w:style w:type="character" w:styleId="Lienhypertexte">
    <w:name w:val="Hyperlink"/>
    <w:basedOn w:val="Policepardfaut"/>
    <w:unhideWhenUsed/>
    <w:rsid w:val="00F94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urisme76@seinemaritime.fr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png@01D4608A.2AE34D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CD71-2E5A-40E6-A9B3-CC390908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A1C6E0E5.dotm</Template>
  <TotalTime>109</TotalTime>
  <Pages>2</Pages>
  <Words>707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GRALL Florence</dc:creator>
  <cp:lastModifiedBy>FRANCHI Liliane</cp:lastModifiedBy>
  <cp:revision>19</cp:revision>
  <cp:lastPrinted>2019-10-22T12:51:00Z</cp:lastPrinted>
  <dcterms:created xsi:type="dcterms:W3CDTF">2019-10-10T14:40:00Z</dcterms:created>
  <dcterms:modified xsi:type="dcterms:W3CDTF">2020-06-26T08:25:00Z</dcterms:modified>
</cp:coreProperties>
</file>